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DD508" w14:textId="77777777" w:rsidR="00CF7C7E" w:rsidRPr="003A1B07" w:rsidRDefault="00CF7C7E" w:rsidP="00CF7C7E">
      <w:pPr>
        <w:adjustRightInd w:val="0"/>
        <w:snapToGrid w:val="0"/>
        <w:jc w:val="center"/>
        <w:rPr>
          <w:rFonts w:eastAsia="標楷體"/>
          <w:sz w:val="28"/>
          <w:szCs w:val="28"/>
        </w:rPr>
      </w:pPr>
      <w:r w:rsidRPr="003A1B07">
        <w:rPr>
          <w:rFonts w:eastAsia="標楷體"/>
          <w:sz w:val="28"/>
          <w:szCs w:val="28"/>
        </w:rPr>
        <w:t>2022-2023</w:t>
      </w:r>
      <w:r w:rsidRPr="003A1B07">
        <w:rPr>
          <w:rFonts w:eastAsia="標楷體"/>
          <w:sz w:val="28"/>
          <w:szCs w:val="28"/>
        </w:rPr>
        <w:tab/>
      </w:r>
      <w:r w:rsidRPr="003A1B07">
        <w:rPr>
          <w:rFonts w:eastAsia="標楷體"/>
          <w:sz w:val="28"/>
          <w:szCs w:val="28"/>
        </w:rPr>
        <w:tab/>
      </w:r>
      <w:r w:rsidRPr="003A1B07">
        <w:rPr>
          <w:rFonts w:eastAsia="標楷體"/>
          <w:sz w:val="28"/>
          <w:szCs w:val="28"/>
          <w:lang w:eastAsia="zh-HK"/>
        </w:rPr>
        <w:t>Lesson Plan</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268"/>
        <w:gridCol w:w="3289"/>
      </w:tblGrid>
      <w:tr w:rsidR="00CF7C7E" w:rsidRPr="003A1B07" w14:paraId="7289437D" w14:textId="77777777" w:rsidTr="00812EEB">
        <w:tc>
          <w:tcPr>
            <w:tcW w:w="2660" w:type="dxa"/>
            <w:tcBorders>
              <w:top w:val="single" w:sz="4" w:space="0" w:color="auto"/>
              <w:left w:val="single" w:sz="4" w:space="0" w:color="auto"/>
              <w:bottom w:val="single" w:sz="4" w:space="0" w:color="auto"/>
              <w:right w:val="single" w:sz="4" w:space="0" w:color="auto"/>
            </w:tcBorders>
            <w:hideMark/>
          </w:tcPr>
          <w:p w14:paraId="06227D8F" w14:textId="1B965160" w:rsidR="00CF7C7E" w:rsidRPr="003A1B07" w:rsidRDefault="00CF7C7E" w:rsidP="00F5303B">
            <w:pPr>
              <w:tabs>
                <w:tab w:val="right" w:pos="2444"/>
              </w:tabs>
              <w:adjustRightInd w:val="0"/>
              <w:snapToGrid w:val="0"/>
              <w:spacing w:line="360" w:lineRule="auto"/>
              <w:rPr>
                <w:rFonts w:eastAsia="標楷體"/>
                <w:szCs w:val="24"/>
              </w:rPr>
            </w:pPr>
            <w:r w:rsidRPr="003A1B07">
              <w:rPr>
                <w:rFonts w:eastAsia="標楷體"/>
                <w:lang w:eastAsia="zh-HK"/>
              </w:rPr>
              <w:t>Teacher</w:t>
            </w:r>
            <w:r w:rsidRPr="003A1B07">
              <w:rPr>
                <w:rFonts w:eastAsia="標楷體" w:hAnsi="標楷體" w:hint="eastAsia"/>
              </w:rPr>
              <w:t>：</w:t>
            </w:r>
          </w:p>
        </w:tc>
        <w:tc>
          <w:tcPr>
            <w:tcW w:w="2268" w:type="dxa"/>
            <w:tcBorders>
              <w:top w:val="single" w:sz="4" w:space="0" w:color="auto"/>
              <w:left w:val="single" w:sz="4" w:space="0" w:color="auto"/>
              <w:bottom w:val="single" w:sz="4" w:space="0" w:color="auto"/>
              <w:right w:val="single" w:sz="4" w:space="0" w:color="auto"/>
            </w:tcBorders>
            <w:hideMark/>
          </w:tcPr>
          <w:p w14:paraId="74378EC5" w14:textId="5B35CFDA" w:rsidR="00CF7C7E" w:rsidRPr="003A1B07" w:rsidRDefault="00CF7C7E" w:rsidP="00812EEB">
            <w:pPr>
              <w:adjustRightInd w:val="0"/>
              <w:snapToGrid w:val="0"/>
              <w:spacing w:line="360" w:lineRule="auto"/>
              <w:rPr>
                <w:rFonts w:eastAsia="標楷體"/>
              </w:rPr>
            </w:pPr>
            <w:r w:rsidRPr="003A1B07">
              <w:rPr>
                <w:rFonts w:eastAsia="標楷體"/>
                <w:lang w:eastAsia="zh-HK"/>
              </w:rPr>
              <w:t>Subject</w:t>
            </w:r>
            <w:r w:rsidRPr="003A1B07">
              <w:rPr>
                <w:rFonts w:eastAsia="標楷體" w:hAnsi="標楷體" w:hint="eastAsia"/>
              </w:rPr>
              <w:t>：</w:t>
            </w:r>
            <w:r w:rsidR="00F5303B">
              <w:rPr>
                <w:rFonts w:eastAsia="標楷體" w:hAnsi="標楷體" w:hint="eastAsia"/>
              </w:rPr>
              <w:t>E</w:t>
            </w:r>
            <w:r w:rsidR="00F5303B">
              <w:rPr>
                <w:rFonts w:eastAsia="標楷體" w:hAnsi="標楷體"/>
              </w:rPr>
              <w:t>nglish</w:t>
            </w:r>
          </w:p>
        </w:tc>
        <w:tc>
          <w:tcPr>
            <w:tcW w:w="2268" w:type="dxa"/>
            <w:tcBorders>
              <w:top w:val="single" w:sz="4" w:space="0" w:color="auto"/>
              <w:left w:val="single" w:sz="4" w:space="0" w:color="auto"/>
              <w:bottom w:val="single" w:sz="4" w:space="0" w:color="auto"/>
              <w:right w:val="single" w:sz="4" w:space="0" w:color="auto"/>
            </w:tcBorders>
            <w:hideMark/>
          </w:tcPr>
          <w:p w14:paraId="126D01C6" w14:textId="06310E62" w:rsidR="00CF7C7E" w:rsidRPr="003A1B07" w:rsidRDefault="00CF7C7E" w:rsidP="00812EEB">
            <w:pPr>
              <w:adjustRightInd w:val="0"/>
              <w:snapToGrid w:val="0"/>
              <w:spacing w:line="360" w:lineRule="auto"/>
              <w:rPr>
                <w:rFonts w:eastAsia="標楷體"/>
              </w:rPr>
            </w:pPr>
            <w:r w:rsidRPr="003A1B07">
              <w:rPr>
                <w:rFonts w:eastAsia="標楷體"/>
                <w:lang w:eastAsia="zh-HK"/>
              </w:rPr>
              <w:t>Class</w:t>
            </w:r>
            <w:r w:rsidRPr="003A1B07">
              <w:rPr>
                <w:rFonts w:eastAsia="標楷體" w:hAnsi="標楷體" w:hint="eastAsia"/>
              </w:rPr>
              <w:t>：</w:t>
            </w:r>
            <w:r w:rsidR="00F5303B">
              <w:rPr>
                <w:rFonts w:eastAsia="標楷體" w:hAnsi="標楷體" w:hint="eastAsia"/>
              </w:rPr>
              <w:t>5</w:t>
            </w:r>
            <w:r w:rsidR="00F5303B">
              <w:rPr>
                <w:rFonts w:eastAsia="標楷體" w:hAnsi="標楷體"/>
              </w:rPr>
              <w:t>I</w:t>
            </w:r>
          </w:p>
        </w:tc>
        <w:tc>
          <w:tcPr>
            <w:tcW w:w="3289" w:type="dxa"/>
            <w:tcBorders>
              <w:top w:val="single" w:sz="4" w:space="0" w:color="auto"/>
              <w:left w:val="single" w:sz="4" w:space="0" w:color="auto"/>
              <w:bottom w:val="single" w:sz="4" w:space="0" w:color="auto"/>
              <w:right w:val="single" w:sz="4" w:space="0" w:color="auto"/>
            </w:tcBorders>
            <w:hideMark/>
          </w:tcPr>
          <w:p w14:paraId="7AE9B31C" w14:textId="17C29388" w:rsidR="00CF7C7E" w:rsidRPr="003A1B07" w:rsidRDefault="00CF7C7E" w:rsidP="00812EEB">
            <w:pPr>
              <w:adjustRightInd w:val="0"/>
              <w:snapToGrid w:val="0"/>
              <w:spacing w:line="360" w:lineRule="auto"/>
              <w:rPr>
                <w:rFonts w:eastAsia="標楷體"/>
              </w:rPr>
            </w:pPr>
            <w:r w:rsidRPr="003A1B07">
              <w:rPr>
                <w:rFonts w:eastAsia="標楷體"/>
                <w:lang w:eastAsia="zh-HK"/>
              </w:rPr>
              <w:t>Date</w:t>
            </w:r>
            <w:r w:rsidRPr="003A1B07">
              <w:rPr>
                <w:rFonts w:eastAsia="標楷體" w:hAnsi="標楷體" w:hint="eastAsia"/>
              </w:rPr>
              <w:t>：</w:t>
            </w:r>
            <w:r w:rsidR="00F5303B">
              <w:rPr>
                <w:rFonts w:eastAsia="標楷體" w:hAnsi="標楷體" w:hint="eastAsia"/>
              </w:rPr>
              <w:t>1</w:t>
            </w:r>
            <w:r w:rsidR="00F5303B">
              <w:rPr>
                <w:rFonts w:eastAsia="標楷體" w:hAnsi="標楷體"/>
              </w:rPr>
              <w:t>8</w:t>
            </w:r>
            <w:r w:rsidR="00F5303B" w:rsidRPr="00F5303B">
              <w:rPr>
                <w:rFonts w:eastAsia="標楷體" w:hAnsi="標楷體"/>
                <w:vertAlign w:val="superscript"/>
              </w:rPr>
              <w:t>th</w:t>
            </w:r>
            <w:r w:rsidR="00F5303B">
              <w:rPr>
                <w:rFonts w:eastAsia="標楷體" w:hAnsi="標楷體"/>
              </w:rPr>
              <w:t xml:space="preserve"> May, 2023</w:t>
            </w:r>
          </w:p>
        </w:tc>
      </w:tr>
      <w:tr w:rsidR="00F5303B" w:rsidRPr="003A1B07" w14:paraId="4A43DA31" w14:textId="77777777" w:rsidTr="00B07B96">
        <w:tc>
          <w:tcPr>
            <w:tcW w:w="2660" w:type="dxa"/>
            <w:tcBorders>
              <w:top w:val="single" w:sz="4" w:space="0" w:color="auto"/>
              <w:left w:val="single" w:sz="4" w:space="0" w:color="auto"/>
              <w:bottom w:val="single" w:sz="4" w:space="0" w:color="auto"/>
              <w:right w:val="single" w:sz="4" w:space="0" w:color="auto"/>
            </w:tcBorders>
            <w:hideMark/>
          </w:tcPr>
          <w:p w14:paraId="16EEF83E" w14:textId="7F12D7B2" w:rsidR="00F5303B" w:rsidRPr="003A1B07" w:rsidRDefault="00F5303B" w:rsidP="00812EEB">
            <w:pPr>
              <w:adjustRightInd w:val="0"/>
              <w:snapToGrid w:val="0"/>
              <w:spacing w:line="360" w:lineRule="auto"/>
              <w:rPr>
                <w:rFonts w:eastAsia="標楷體"/>
              </w:rPr>
            </w:pPr>
            <w:r w:rsidRPr="003A1B07">
              <w:rPr>
                <w:rFonts w:eastAsia="標楷體"/>
                <w:lang w:eastAsia="zh-HK"/>
              </w:rPr>
              <w:t>Period</w:t>
            </w:r>
            <w:r w:rsidRPr="003A1B07">
              <w:rPr>
                <w:rFonts w:eastAsia="標楷體" w:hAnsi="標楷體" w:hint="eastAsia"/>
              </w:rPr>
              <w:t>：</w:t>
            </w:r>
            <w:r>
              <w:rPr>
                <w:rFonts w:eastAsia="標楷體" w:hAnsi="標楷體" w:hint="eastAsia"/>
              </w:rPr>
              <w:t>6</w:t>
            </w:r>
            <w:r w:rsidRPr="00F5303B">
              <w:rPr>
                <w:rFonts w:eastAsia="標楷體" w:hAnsi="標楷體"/>
                <w:vertAlign w:val="superscript"/>
              </w:rPr>
              <w:t>th</w:t>
            </w:r>
            <w:r>
              <w:rPr>
                <w:rFonts w:eastAsia="標楷體" w:hAnsi="標楷體"/>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8B6104D" w14:textId="7588E48C" w:rsidR="00F5303B" w:rsidRPr="003A1B07" w:rsidRDefault="00F5303B" w:rsidP="00812EEB">
            <w:pPr>
              <w:adjustRightInd w:val="0"/>
              <w:snapToGrid w:val="0"/>
              <w:spacing w:line="360" w:lineRule="auto"/>
              <w:rPr>
                <w:rFonts w:eastAsia="標楷體"/>
              </w:rPr>
            </w:pPr>
            <w:r w:rsidRPr="003A1B07">
              <w:rPr>
                <w:rFonts w:eastAsia="標楷體"/>
                <w:lang w:eastAsia="zh-HK"/>
              </w:rPr>
              <w:t>Time</w:t>
            </w:r>
            <w:r w:rsidRPr="003A1B07">
              <w:rPr>
                <w:rFonts w:eastAsia="標楷體" w:hAnsi="標楷體" w:hint="eastAsia"/>
              </w:rPr>
              <w:t>：</w:t>
            </w:r>
            <w:r>
              <w:rPr>
                <w:rFonts w:eastAsia="標楷體" w:hAnsi="標楷體" w:hint="eastAsia"/>
              </w:rPr>
              <w:t>1</w:t>
            </w:r>
            <w:r>
              <w:rPr>
                <w:rFonts w:eastAsia="標楷體" w:hAnsi="標楷體"/>
              </w:rPr>
              <w:t>3:05-13:45</w:t>
            </w:r>
          </w:p>
        </w:tc>
        <w:tc>
          <w:tcPr>
            <w:tcW w:w="5557" w:type="dxa"/>
            <w:gridSpan w:val="2"/>
            <w:tcBorders>
              <w:top w:val="single" w:sz="4" w:space="0" w:color="auto"/>
              <w:left w:val="single" w:sz="4" w:space="0" w:color="auto"/>
              <w:bottom w:val="single" w:sz="4" w:space="0" w:color="auto"/>
              <w:right w:val="single" w:sz="4" w:space="0" w:color="auto"/>
            </w:tcBorders>
            <w:hideMark/>
          </w:tcPr>
          <w:p w14:paraId="2822632F" w14:textId="756F3794" w:rsidR="00F5303B" w:rsidRPr="003A1B07" w:rsidRDefault="00F5303B" w:rsidP="00812EEB">
            <w:pPr>
              <w:adjustRightInd w:val="0"/>
              <w:snapToGrid w:val="0"/>
              <w:spacing w:line="360" w:lineRule="auto"/>
              <w:rPr>
                <w:rFonts w:eastAsia="標楷體"/>
              </w:rPr>
            </w:pPr>
            <w:r w:rsidRPr="003A1B07">
              <w:rPr>
                <w:rFonts w:eastAsia="標楷體"/>
                <w:lang w:eastAsia="zh-HK"/>
              </w:rPr>
              <w:t>Topic</w:t>
            </w:r>
            <w:r w:rsidRPr="003A1B07">
              <w:rPr>
                <w:rFonts w:eastAsia="標楷體" w:hAnsi="標楷體" w:hint="eastAsia"/>
              </w:rPr>
              <w:t>：</w:t>
            </w:r>
            <w:r>
              <w:rPr>
                <w:rFonts w:eastAsia="標楷體" w:hAnsi="標楷體" w:hint="eastAsia"/>
              </w:rPr>
              <w:t>R</w:t>
            </w:r>
            <w:r>
              <w:rPr>
                <w:rFonts w:eastAsia="標楷體" w:hAnsi="標楷體"/>
              </w:rPr>
              <w:t>eported Speech</w:t>
            </w:r>
          </w:p>
        </w:tc>
      </w:tr>
      <w:tr w:rsidR="008D73BE" w:rsidRPr="003A1B07" w14:paraId="558D41A9" w14:textId="77777777" w:rsidTr="00453B78">
        <w:tc>
          <w:tcPr>
            <w:tcW w:w="10485" w:type="dxa"/>
            <w:gridSpan w:val="4"/>
            <w:tcBorders>
              <w:top w:val="single" w:sz="4" w:space="0" w:color="auto"/>
              <w:left w:val="single" w:sz="4" w:space="0" w:color="auto"/>
              <w:bottom w:val="single" w:sz="4" w:space="0" w:color="auto"/>
              <w:right w:val="single" w:sz="4" w:space="0" w:color="auto"/>
            </w:tcBorders>
            <w:hideMark/>
          </w:tcPr>
          <w:p w14:paraId="5902A553" w14:textId="5A81F3AB" w:rsidR="008D73BE" w:rsidRPr="003A1B07" w:rsidRDefault="008D73BE" w:rsidP="00812EEB">
            <w:pPr>
              <w:adjustRightInd w:val="0"/>
              <w:snapToGrid w:val="0"/>
              <w:spacing w:line="360" w:lineRule="auto"/>
              <w:rPr>
                <w:rFonts w:eastAsia="標楷體"/>
              </w:rPr>
            </w:pPr>
            <w:r w:rsidRPr="003A1B07">
              <w:rPr>
                <w:rFonts w:eastAsia="標楷體"/>
                <w:lang w:eastAsia="zh-HK"/>
              </w:rPr>
              <w:t>Observer</w:t>
            </w:r>
            <w:r w:rsidRPr="003A1B07">
              <w:rPr>
                <w:rFonts w:eastAsia="標楷體" w:hAnsi="標楷體" w:hint="eastAsia"/>
              </w:rPr>
              <w:t>：</w:t>
            </w:r>
            <w:r w:rsidR="008A3BC5">
              <w:rPr>
                <w:rFonts w:eastAsia="標楷體" w:hAnsi="標楷體" w:hint="eastAsia"/>
              </w:rPr>
              <w:t>T</w:t>
            </w:r>
            <w:r w:rsidR="008A3BC5">
              <w:rPr>
                <w:rFonts w:eastAsia="標楷體" w:hAnsi="標楷體"/>
              </w:rPr>
              <w:t xml:space="preserve">eachers from other schools and EduHK </w:t>
            </w:r>
          </w:p>
        </w:tc>
      </w:tr>
    </w:tbl>
    <w:p w14:paraId="271CC870" w14:textId="77777777" w:rsidR="00CF7C7E" w:rsidRPr="008A3BC5" w:rsidRDefault="00CF7C7E" w:rsidP="00CF7C7E">
      <w:pPr>
        <w:rPr>
          <w:rFonts w:eastAsia="新細明體"/>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9245"/>
      </w:tblGrid>
      <w:tr w:rsidR="00CF7C7E" w:rsidRPr="003A1B07" w14:paraId="1EB8F8CD" w14:textId="77777777" w:rsidTr="00812EEB">
        <w:tc>
          <w:tcPr>
            <w:tcW w:w="10485" w:type="dxa"/>
            <w:gridSpan w:val="2"/>
            <w:tcBorders>
              <w:top w:val="single" w:sz="4" w:space="0" w:color="auto"/>
              <w:left w:val="single" w:sz="4" w:space="0" w:color="auto"/>
              <w:bottom w:val="single" w:sz="4" w:space="0" w:color="auto"/>
              <w:right w:val="single" w:sz="4" w:space="0" w:color="auto"/>
            </w:tcBorders>
          </w:tcPr>
          <w:p w14:paraId="16423493" w14:textId="3938E773" w:rsidR="00CF7C7E" w:rsidRPr="008A3BC5" w:rsidRDefault="008A3BC5" w:rsidP="008A3BC5">
            <w:pPr>
              <w:pStyle w:val="ListParagraph"/>
              <w:numPr>
                <w:ilvl w:val="0"/>
                <w:numId w:val="18"/>
              </w:numPr>
              <w:adjustRightInd w:val="0"/>
              <w:snapToGrid w:val="0"/>
              <w:ind w:leftChars="0"/>
              <w:rPr>
                <w:rFonts w:eastAsia="標楷體"/>
              </w:rPr>
            </w:pPr>
            <w:r>
              <w:rPr>
                <w:rFonts w:eastAsia="標楷體" w:hint="eastAsia"/>
              </w:rPr>
              <w:t>P</w:t>
            </w:r>
            <w:r>
              <w:rPr>
                <w:rFonts w:eastAsia="標楷體"/>
              </w:rPr>
              <w:t>rior Knowledge</w:t>
            </w:r>
          </w:p>
          <w:p w14:paraId="3CFB79E7" w14:textId="245803A9" w:rsidR="00E44E2F" w:rsidRDefault="008A3BC5" w:rsidP="00E44E2F">
            <w:pPr>
              <w:adjustRightInd w:val="0"/>
              <w:snapToGrid w:val="0"/>
              <w:ind w:left="720"/>
              <w:rPr>
                <w:rFonts w:eastAsia="標楷體"/>
              </w:rPr>
            </w:pPr>
            <w:r>
              <w:rPr>
                <w:rFonts w:eastAsia="標楷體" w:hint="eastAsia"/>
              </w:rPr>
              <w:t>-</w:t>
            </w:r>
            <w:r>
              <w:rPr>
                <w:rFonts w:eastAsia="標楷體"/>
              </w:rPr>
              <w:t xml:space="preserve"> Students have learnt about:</w:t>
            </w:r>
          </w:p>
          <w:p w14:paraId="04E7B49C" w14:textId="3C0A18D8" w:rsidR="00CF7C7E" w:rsidRDefault="008A3BC5" w:rsidP="00812EEB">
            <w:pPr>
              <w:adjustRightInd w:val="0"/>
              <w:snapToGrid w:val="0"/>
              <w:ind w:left="720"/>
              <w:rPr>
                <w:rFonts w:eastAsia="標楷體"/>
              </w:rPr>
            </w:pPr>
            <w:r>
              <w:rPr>
                <w:rFonts w:eastAsia="標楷體"/>
              </w:rPr>
              <w:t xml:space="preserve"> 1. </w:t>
            </w:r>
            <w:r w:rsidR="00E44E2F">
              <w:rPr>
                <w:rFonts w:eastAsia="標楷體"/>
              </w:rPr>
              <w:t>the function of reported speech.</w:t>
            </w:r>
          </w:p>
          <w:p w14:paraId="608F3F03" w14:textId="5D065F20" w:rsidR="00E44E2F" w:rsidRDefault="00E44E2F" w:rsidP="00812EEB">
            <w:pPr>
              <w:adjustRightInd w:val="0"/>
              <w:snapToGrid w:val="0"/>
              <w:ind w:left="720"/>
              <w:rPr>
                <w:rFonts w:eastAsia="標楷體"/>
              </w:rPr>
            </w:pPr>
            <w:r>
              <w:rPr>
                <w:rFonts w:eastAsia="標楷體" w:hint="eastAsia"/>
              </w:rPr>
              <w:t xml:space="preserve"> </w:t>
            </w:r>
            <w:r>
              <w:rPr>
                <w:rFonts w:eastAsia="標楷體"/>
              </w:rPr>
              <w:t>2. present tense, past tense and future tense.</w:t>
            </w:r>
          </w:p>
          <w:p w14:paraId="62B1CFA7" w14:textId="7BE58E8B" w:rsidR="008A3BC5" w:rsidRPr="003A1B07" w:rsidRDefault="008A3BC5" w:rsidP="008A3BC5">
            <w:pPr>
              <w:adjustRightInd w:val="0"/>
              <w:snapToGrid w:val="0"/>
              <w:ind w:left="720"/>
              <w:rPr>
                <w:rFonts w:eastAsia="標楷體"/>
              </w:rPr>
            </w:pPr>
            <w:r>
              <w:rPr>
                <w:rFonts w:eastAsia="標楷體"/>
              </w:rPr>
              <w:t xml:space="preserve"> </w:t>
            </w:r>
            <w:r w:rsidR="00E44E2F">
              <w:rPr>
                <w:rFonts w:eastAsia="標楷體"/>
              </w:rPr>
              <w:t>3</w:t>
            </w:r>
            <w:r>
              <w:rPr>
                <w:rFonts w:eastAsia="標楷體"/>
              </w:rPr>
              <w:t xml:space="preserve">. </w:t>
            </w:r>
            <w:r w:rsidR="005961F8">
              <w:rPr>
                <w:rFonts w:eastAsia="標楷體" w:hint="eastAsia"/>
              </w:rPr>
              <w:t>s</w:t>
            </w:r>
            <w:r w:rsidR="005961F8">
              <w:rPr>
                <w:rFonts w:eastAsia="標楷體"/>
              </w:rPr>
              <w:t>ubject pronouns and possessive adjectives.</w:t>
            </w:r>
          </w:p>
          <w:p w14:paraId="480889E8" w14:textId="0D69E1A4" w:rsidR="00CF7C7E" w:rsidRPr="003A1B07" w:rsidRDefault="005961F8" w:rsidP="00812EEB">
            <w:pPr>
              <w:adjustRightInd w:val="0"/>
              <w:snapToGrid w:val="0"/>
              <w:ind w:left="720"/>
              <w:rPr>
                <w:rFonts w:eastAsia="標楷體"/>
              </w:rPr>
            </w:pPr>
            <w:r>
              <w:rPr>
                <w:rFonts w:eastAsia="標楷體" w:hint="eastAsia"/>
              </w:rPr>
              <w:t xml:space="preserve"> </w:t>
            </w:r>
            <w:r w:rsidR="00E44E2F">
              <w:rPr>
                <w:rFonts w:eastAsia="標楷體"/>
              </w:rPr>
              <w:t>4</w:t>
            </w:r>
            <w:r>
              <w:rPr>
                <w:rFonts w:eastAsia="標楷體"/>
              </w:rPr>
              <w:t>. changing se</w:t>
            </w:r>
            <w:r w:rsidR="00E44E2F">
              <w:rPr>
                <w:rFonts w:eastAsia="標楷體"/>
              </w:rPr>
              <w:t>n</w:t>
            </w:r>
            <w:r>
              <w:rPr>
                <w:rFonts w:eastAsia="標楷體"/>
              </w:rPr>
              <w:t xml:space="preserve">tences from direct speech into reported </w:t>
            </w:r>
            <w:proofErr w:type="gramStart"/>
            <w:r>
              <w:rPr>
                <w:rFonts w:eastAsia="標楷體"/>
              </w:rPr>
              <w:t>speech(</w:t>
            </w:r>
            <w:proofErr w:type="gramEnd"/>
            <w:r>
              <w:rPr>
                <w:rFonts w:eastAsia="標楷體"/>
              </w:rPr>
              <w:t xml:space="preserve">present tense </w:t>
            </w:r>
            <w:r w:rsidRPr="008A3BC5">
              <w:rPr>
                <w:rFonts w:eastAsia="標楷體"/>
              </w:rPr>
              <w:sym w:font="Wingdings" w:char="F0E0"/>
            </w:r>
            <w:r>
              <w:rPr>
                <w:rFonts w:eastAsia="標楷體"/>
              </w:rPr>
              <w:t xml:space="preserve"> past tense).</w:t>
            </w:r>
          </w:p>
          <w:p w14:paraId="0A9F5CD4" w14:textId="77777777" w:rsidR="00CF7C7E" w:rsidRPr="003A1B07" w:rsidRDefault="00CF7C7E" w:rsidP="00812EEB">
            <w:pPr>
              <w:adjustRightInd w:val="0"/>
              <w:snapToGrid w:val="0"/>
              <w:ind w:left="720"/>
              <w:rPr>
                <w:rFonts w:eastAsia="標楷體"/>
              </w:rPr>
            </w:pPr>
          </w:p>
        </w:tc>
      </w:tr>
      <w:tr w:rsidR="00CF7C7E" w:rsidRPr="003A1B07" w14:paraId="4DF52268" w14:textId="77777777" w:rsidTr="00812EEB">
        <w:tc>
          <w:tcPr>
            <w:tcW w:w="10485" w:type="dxa"/>
            <w:gridSpan w:val="2"/>
            <w:tcBorders>
              <w:top w:val="single" w:sz="4" w:space="0" w:color="auto"/>
              <w:left w:val="single" w:sz="4" w:space="0" w:color="auto"/>
              <w:bottom w:val="single" w:sz="4" w:space="0" w:color="auto"/>
              <w:right w:val="single" w:sz="4" w:space="0" w:color="auto"/>
            </w:tcBorders>
          </w:tcPr>
          <w:p w14:paraId="392D8466" w14:textId="062ED7B6" w:rsidR="00CF7C7E" w:rsidRPr="003A1B07" w:rsidRDefault="00CF7C7E" w:rsidP="00812EEB">
            <w:pPr>
              <w:adjustRightInd w:val="0"/>
              <w:snapToGrid w:val="0"/>
              <w:rPr>
                <w:rFonts w:eastAsia="標楷體"/>
              </w:rPr>
            </w:pPr>
            <w:r w:rsidRPr="003A1B07">
              <w:rPr>
                <w:rFonts w:eastAsia="標楷體"/>
                <w:lang w:eastAsia="zh-HK"/>
              </w:rPr>
              <w:t xml:space="preserve">(B) </w:t>
            </w:r>
            <w:r w:rsidR="005961F8">
              <w:rPr>
                <w:rFonts w:eastAsia="標楷體"/>
                <w:lang w:eastAsia="zh-HK"/>
              </w:rPr>
              <w:t>Object of learning</w:t>
            </w:r>
          </w:p>
          <w:p w14:paraId="223D122D" w14:textId="1EFF686A" w:rsidR="00CF7C7E" w:rsidRPr="003A1B07" w:rsidRDefault="00E44E2F" w:rsidP="00812EEB">
            <w:pPr>
              <w:adjustRightInd w:val="0"/>
              <w:snapToGrid w:val="0"/>
              <w:ind w:left="720"/>
              <w:rPr>
                <w:rFonts w:eastAsia="標楷體"/>
              </w:rPr>
            </w:pPr>
            <w:r>
              <w:rPr>
                <w:rFonts w:eastAsia="標楷體"/>
              </w:rPr>
              <w:t>C</w:t>
            </w:r>
            <w:r w:rsidRPr="00E44E2F">
              <w:rPr>
                <w:rFonts w:eastAsia="標楷體"/>
              </w:rPr>
              <w:t>hanging sentences from direct speech into reported speech</w:t>
            </w:r>
            <w:r>
              <w:rPr>
                <w:rFonts w:eastAsia="標楷體"/>
              </w:rPr>
              <w:t>. (</w:t>
            </w:r>
            <w:proofErr w:type="gramStart"/>
            <w:r>
              <w:rPr>
                <w:rFonts w:eastAsia="標楷體"/>
              </w:rPr>
              <w:t>future</w:t>
            </w:r>
            <w:proofErr w:type="gramEnd"/>
            <w:r>
              <w:rPr>
                <w:rFonts w:eastAsia="標楷體"/>
              </w:rPr>
              <w:t xml:space="preserve"> tense </w:t>
            </w:r>
            <w:r w:rsidRPr="00E44E2F">
              <w:rPr>
                <w:rFonts w:eastAsia="標楷體"/>
              </w:rPr>
              <w:sym w:font="Wingdings" w:char="F0E0"/>
            </w:r>
            <w:r>
              <w:rPr>
                <w:rFonts w:eastAsia="標楷體"/>
              </w:rPr>
              <w:t xml:space="preserve"> simple past tense)</w:t>
            </w:r>
          </w:p>
          <w:p w14:paraId="0638D94D" w14:textId="77777777" w:rsidR="00CF7C7E" w:rsidRPr="003A1B07" w:rsidRDefault="00CF7C7E" w:rsidP="00812EEB">
            <w:pPr>
              <w:adjustRightInd w:val="0"/>
              <w:snapToGrid w:val="0"/>
              <w:ind w:left="720"/>
              <w:rPr>
                <w:rFonts w:eastAsia="標楷體"/>
              </w:rPr>
            </w:pPr>
          </w:p>
        </w:tc>
      </w:tr>
      <w:tr w:rsidR="00CF7C7E" w:rsidRPr="003A1B07" w14:paraId="305B9406" w14:textId="77777777" w:rsidTr="00812EEB">
        <w:tc>
          <w:tcPr>
            <w:tcW w:w="10485" w:type="dxa"/>
            <w:gridSpan w:val="2"/>
            <w:tcBorders>
              <w:top w:val="single" w:sz="4" w:space="0" w:color="auto"/>
              <w:left w:val="single" w:sz="4" w:space="0" w:color="auto"/>
              <w:bottom w:val="single" w:sz="4" w:space="0" w:color="auto"/>
              <w:right w:val="single" w:sz="4" w:space="0" w:color="auto"/>
            </w:tcBorders>
            <w:hideMark/>
          </w:tcPr>
          <w:p w14:paraId="7754E450" w14:textId="355291ED" w:rsidR="00E44E2F" w:rsidRPr="005F2ACD" w:rsidRDefault="005F2ACD" w:rsidP="005F2ACD">
            <w:pPr>
              <w:adjustRightInd w:val="0"/>
              <w:snapToGrid w:val="0"/>
              <w:rPr>
                <w:rFonts w:eastAsia="標楷體"/>
                <w:lang w:eastAsia="zh-HK"/>
              </w:rPr>
            </w:pPr>
            <w:r>
              <w:rPr>
                <w:rFonts w:eastAsia="標楷體"/>
                <w:lang w:eastAsia="zh-HK"/>
              </w:rPr>
              <w:t xml:space="preserve">(C) </w:t>
            </w:r>
            <w:r w:rsidR="00E44E2F" w:rsidRPr="005F2ACD">
              <w:rPr>
                <w:rFonts w:eastAsia="標楷體"/>
                <w:lang w:eastAsia="zh-HK"/>
              </w:rPr>
              <w:t>Critical Features</w:t>
            </w:r>
          </w:p>
          <w:p w14:paraId="723F6B01" w14:textId="77777777" w:rsidR="00E44E2F" w:rsidRDefault="00E44E2F" w:rsidP="00E44E2F">
            <w:pPr>
              <w:pStyle w:val="ListParagraph"/>
              <w:adjustRightInd w:val="0"/>
              <w:snapToGrid w:val="0"/>
              <w:ind w:leftChars="0" w:left="360"/>
              <w:rPr>
                <w:rFonts w:eastAsia="標楷體"/>
                <w:lang w:eastAsia="zh-HK"/>
              </w:rPr>
            </w:pPr>
          </w:p>
          <w:p w14:paraId="39BCA703" w14:textId="14D17402" w:rsidR="00E44E2F" w:rsidRDefault="00E44E2F" w:rsidP="00E44E2F">
            <w:pPr>
              <w:pStyle w:val="ListParagraph"/>
              <w:numPr>
                <w:ilvl w:val="0"/>
                <w:numId w:val="19"/>
              </w:numPr>
              <w:adjustRightInd w:val="0"/>
              <w:snapToGrid w:val="0"/>
              <w:ind w:leftChars="0"/>
              <w:rPr>
                <w:rFonts w:eastAsia="標楷體"/>
                <w:lang w:eastAsia="zh-HK"/>
              </w:rPr>
            </w:pPr>
            <w:r>
              <w:rPr>
                <w:rFonts w:eastAsia="標楷體"/>
                <w:lang w:eastAsia="zh-HK"/>
              </w:rPr>
              <w:t>Identify and change the verb tenses from future tense to simple past tense (</w:t>
            </w:r>
            <w:r w:rsidR="00E36090">
              <w:rPr>
                <w:rFonts w:eastAsia="標楷體"/>
                <w:lang w:eastAsia="zh-HK"/>
              </w:rPr>
              <w:t xml:space="preserve">will + infinitive </w:t>
            </w:r>
            <w:r w:rsidR="00E36090" w:rsidRPr="00E36090">
              <w:rPr>
                <w:rFonts w:eastAsia="標楷體"/>
                <w:lang w:eastAsia="zh-HK"/>
              </w:rPr>
              <w:sym w:font="Wingdings" w:char="F0E0"/>
            </w:r>
            <w:r w:rsidR="00E36090">
              <w:rPr>
                <w:rFonts w:eastAsia="標楷體"/>
                <w:lang w:eastAsia="zh-HK"/>
              </w:rPr>
              <w:t xml:space="preserve"> would + infinitive) </w:t>
            </w:r>
            <w:r>
              <w:rPr>
                <w:rFonts w:eastAsia="標楷體"/>
                <w:lang w:eastAsia="zh-HK"/>
              </w:rPr>
              <w:t>when changing sentences from direct speech into reported speech.</w:t>
            </w:r>
          </w:p>
          <w:p w14:paraId="08EE590D" w14:textId="08CBA484" w:rsidR="00E44E2F" w:rsidRPr="00E44E2F" w:rsidRDefault="00E44E2F" w:rsidP="00E44E2F">
            <w:pPr>
              <w:pStyle w:val="ListParagraph"/>
              <w:numPr>
                <w:ilvl w:val="0"/>
                <w:numId w:val="19"/>
              </w:numPr>
              <w:adjustRightInd w:val="0"/>
              <w:snapToGrid w:val="0"/>
              <w:ind w:leftChars="0"/>
              <w:rPr>
                <w:rFonts w:eastAsia="標楷體"/>
                <w:lang w:eastAsia="zh-HK"/>
              </w:rPr>
            </w:pPr>
            <w:r>
              <w:rPr>
                <w:rFonts w:eastAsia="標楷體"/>
                <w:lang w:eastAsia="zh-HK"/>
              </w:rPr>
              <w:t>Identify and change the time expressions related to future activities (tomorrow</w:t>
            </w:r>
            <w:r w:rsidR="00E36090">
              <w:rPr>
                <w:rFonts w:eastAsia="標楷體"/>
                <w:lang w:eastAsia="zh-HK"/>
              </w:rPr>
              <w:t xml:space="preserve"> </w:t>
            </w:r>
            <w:r w:rsidR="00E36090" w:rsidRPr="00E36090">
              <w:rPr>
                <w:rFonts w:eastAsia="標楷體"/>
                <w:lang w:eastAsia="zh-HK"/>
              </w:rPr>
              <w:sym w:font="Wingdings" w:char="F0E0"/>
            </w:r>
            <w:r w:rsidR="00E36090">
              <w:rPr>
                <w:rFonts w:eastAsia="標楷體"/>
                <w:lang w:eastAsia="zh-HK"/>
              </w:rPr>
              <w:t xml:space="preserve"> the following day</w:t>
            </w:r>
            <w:r>
              <w:rPr>
                <w:rFonts w:eastAsia="標楷體"/>
                <w:lang w:eastAsia="zh-HK"/>
              </w:rPr>
              <w:t>, next week</w:t>
            </w:r>
            <w:r w:rsidR="00E36090">
              <w:rPr>
                <w:rFonts w:eastAsia="標楷體"/>
                <w:lang w:eastAsia="zh-HK"/>
              </w:rPr>
              <w:t xml:space="preserve"> </w:t>
            </w:r>
            <w:r w:rsidR="00E36090" w:rsidRPr="00E36090">
              <w:rPr>
                <w:rFonts w:eastAsia="標楷體"/>
                <w:lang w:eastAsia="zh-HK"/>
              </w:rPr>
              <w:sym w:font="Wingdings" w:char="F0E0"/>
            </w:r>
            <w:r w:rsidR="00E36090">
              <w:rPr>
                <w:rFonts w:eastAsia="標楷體"/>
                <w:lang w:eastAsia="zh-HK"/>
              </w:rPr>
              <w:t xml:space="preserve"> the next week</w:t>
            </w:r>
            <w:r>
              <w:rPr>
                <w:rFonts w:eastAsia="標楷體"/>
                <w:lang w:eastAsia="zh-HK"/>
              </w:rPr>
              <w:t>) when changing sentences from direct speech into reported speech.</w:t>
            </w:r>
          </w:p>
          <w:p w14:paraId="5908596D" w14:textId="4755688C" w:rsidR="00CF7C7E" w:rsidRPr="003A1B07" w:rsidRDefault="00CF7C7E" w:rsidP="00812EEB">
            <w:pPr>
              <w:adjustRightInd w:val="0"/>
              <w:snapToGrid w:val="0"/>
              <w:ind w:left="720"/>
              <w:rPr>
                <w:rFonts w:eastAsia="標楷體"/>
                <w:b/>
              </w:rPr>
            </w:pPr>
          </w:p>
        </w:tc>
      </w:tr>
      <w:tr w:rsidR="00C50145" w:rsidRPr="003A1B07" w14:paraId="1E8E2D3C" w14:textId="32DD5D04" w:rsidTr="00C50145">
        <w:trPr>
          <w:trHeight w:val="271"/>
        </w:trPr>
        <w:tc>
          <w:tcPr>
            <w:tcW w:w="1129" w:type="dxa"/>
            <w:tcBorders>
              <w:top w:val="single" w:sz="4" w:space="0" w:color="auto"/>
              <w:left w:val="single" w:sz="4" w:space="0" w:color="auto"/>
              <w:bottom w:val="single" w:sz="4" w:space="0" w:color="auto"/>
              <w:right w:val="single" w:sz="4" w:space="0" w:color="auto"/>
            </w:tcBorders>
          </w:tcPr>
          <w:p w14:paraId="16037AE4" w14:textId="26D43D55" w:rsidR="00C50145" w:rsidRPr="003A1B07" w:rsidRDefault="00C50145" w:rsidP="00C50145">
            <w:pPr>
              <w:adjustRightInd w:val="0"/>
              <w:snapToGrid w:val="0"/>
              <w:ind w:left="425" w:hangingChars="177" w:hanging="425"/>
              <w:jc w:val="center"/>
              <w:rPr>
                <w:rFonts w:eastAsia="標楷體"/>
              </w:rPr>
            </w:pPr>
            <w:r>
              <w:rPr>
                <w:rFonts w:eastAsia="標楷體" w:hint="eastAsia"/>
              </w:rPr>
              <w:t>T</w:t>
            </w:r>
            <w:r>
              <w:rPr>
                <w:rFonts w:eastAsia="標楷體"/>
              </w:rPr>
              <w:t>ime</w:t>
            </w:r>
          </w:p>
        </w:tc>
        <w:tc>
          <w:tcPr>
            <w:tcW w:w="9356" w:type="dxa"/>
            <w:tcBorders>
              <w:top w:val="single" w:sz="4" w:space="0" w:color="auto"/>
              <w:left w:val="single" w:sz="4" w:space="0" w:color="auto"/>
              <w:bottom w:val="single" w:sz="4" w:space="0" w:color="auto"/>
              <w:right w:val="single" w:sz="4" w:space="0" w:color="auto"/>
            </w:tcBorders>
          </w:tcPr>
          <w:p w14:paraId="7146432F" w14:textId="3AAA9876" w:rsidR="00C50145" w:rsidRPr="003A1B07" w:rsidRDefault="00C50145" w:rsidP="00C50145">
            <w:pPr>
              <w:adjustRightInd w:val="0"/>
              <w:snapToGrid w:val="0"/>
              <w:ind w:left="425" w:hangingChars="177" w:hanging="425"/>
              <w:jc w:val="center"/>
              <w:rPr>
                <w:rFonts w:eastAsia="標楷體"/>
              </w:rPr>
            </w:pPr>
            <w:r>
              <w:rPr>
                <w:rFonts w:eastAsia="標楷體" w:hint="eastAsia"/>
              </w:rPr>
              <w:t>T</w:t>
            </w:r>
            <w:r>
              <w:rPr>
                <w:rFonts w:eastAsia="標楷體"/>
              </w:rPr>
              <w:t>eaching flow</w:t>
            </w:r>
          </w:p>
        </w:tc>
      </w:tr>
      <w:tr w:rsidR="00C50145" w:rsidRPr="003A1B07" w14:paraId="66A45AA6" w14:textId="60FB863C" w:rsidTr="00C50145">
        <w:trPr>
          <w:trHeight w:val="735"/>
        </w:trPr>
        <w:tc>
          <w:tcPr>
            <w:tcW w:w="1129" w:type="dxa"/>
            <w:tcBorders>
              <w:top w:val="single" w:sz="4" w:space="0" w:color="auto"/>
              <w:left w:val="single" w:sz="4" w:space="0" w:color="auto"/>
              <w:bottom w:val="single" w:sz="4" w:space="0" w:color="auto"/>
              <w:right w:val="single" w:sz="4" w:space="0" w:color="auto"/>
            </w:tcBorders>
          </w:tcPr>
          <w:p w14:paraId="30D36917" w14:textId="77777777" w:rsidR="00B55EB8" w:rsidRDefault="00B55EB8" w:rsidP="00B55EB8">
            <w:pPr>
              <w:adjustRightInd w:val="0"/>
              <w:ind w:left="720"/>
              <w:rPr>
                <w:rFonts w:eastAsia="標楷體"/>
              </w:rPr>
            </w:pPr>
          </w:p>
          <w:p w14:paraId="1D9C3366" w14:textId="77777777" w:rsidR="00B55EB8" w:rsidRDefault="00B55EB8" w:rsidP="00B55EB8">
            <w:pPr>
              <w:adjustRightInd w:val="0"/>
              <w:ind w:left="720"/>
              <w:rPr>
                <w:rFonts w:eastAsia="標楷體"/>
              </w:rPr>
            </w:pPr>
          </w:p>
          <w:p w14:paraId="051D5269" w14:textId="77777777" w:rsidR="00591461" w:rsidRDefault="00591461" w:rsidP="00B55EB8">
            <w:pPr>
              <w:adjustRightInd w:val="0"/>
              <w:ind w:left="720"/>
              <w:rPr>
                <w:rFonts w:eastAsia="標楷體"/>
              </w:rPr>
            </w:pPr>
          </w:p>
          <w:p w14:paraId="66EF43EB" w14:textId="77777777" w:rsidR="00591461" w:rsidRDefault="00591461" w:rsidP="00B55EB8">
            <w:pPr>
              <w:adjustRightInd w:val="0"/>
              <w:ind w:left="720"/>
              <w:rPr>
                <w:rFonts w:eastAsia="標楷體"/>
              </w:rPr>
            </w:pPr>
          </w:p>
          <w:p w14:paraId="6EFE06A2" w14:textId="77777777" w:rsidR="0044694F" w:rsidRDefault="0044694F" w:rsidP="00B55EB8">
            <w:pPr>
              <w:adjustRightInd w:val="0"/>
              <w:ind w:left="720"/>
              <w:rPr>
                <w:rFonts w:eastAsia="標楷體"/>
              </w:rPr>
            </w:pPr>
          </w:p>
          <w:p w14:paraId="05263E90" w14:textId="1B9082C3" w:rsidR="00591461" w:rsidRDefault="0044694F" w:rsidP="00B55EB8">
            <w:pPr>
              <w:adjustRightInd w:val="0"/>
              <w:ind w:left="720"/>
              <w:rPr>
                <w:rFonts w:eastAsia="標楷體"/>
              </w:rPr>
            </w:pPr>
            <w:r>
              <w:rPr>
                <w:rFonts w:eastAsia="標楷體"/>
              </w:rPr>
              <w:t>2</w:t>
            </w:r>
            <w:r w:rsidR="00591461">
              <w:rPr>
                <w:rFonts w:eastAsia="標楷體"/>
              </w:rPr>
              <w:t>’</w:t>
            </w:r>
          </w:p>
          <w:p w14:paraId="052A70E7" w14:textId="77777777" w:rsidR="00591461" w:rsidRDefault="00591461" w:rsidP="00B55EB8">
            <w:pPr>
              <w:adjustRightInd w:val="0"/>
              <w:ind w:left="720"/>
              <w:rPr>
                <w:rFonts w:eastAsia="標楷體"/>
              </w:rPr>
            </w:pPr>
          </w:p>
          <w:p w14:paraId="1017ED72" w14:textId="62860324" w:rsidR="00591461" w:rsidRDefault="0044694F" w:rsidP="00B55EB8">
            <w:pPr>
              <w:adjustRightInd w:val="0"/>
              <w:ind w:left="720"/>
              <w:rPr>
                <w:rFonts w:eastAsia="標楷體"/>
              </w:rPr>
            </w:pPr>
            <w:r>
              <w:rPr>
                <w:rFonts w:eastAsia="標楷體" w:hint="eastAsia"/>
              </w:rPr>
              <w:t>5</w:t>
            </w:r>
            <w:r>
              <w:rPr>
                <w:rFonts w:eastAsia="標楷體"/>
              </w:rPr>
              <w:t>’</w:t>
            </w:r>
          </w:p>
          <w:p w14:paraId="7E0206A9" w14:textId="77777777" w:rsidR="00591461" w:rsidRDefault="00591461" w:rsidP="00B55EB8">
            <w:pPr>
              <w:adjustRightInd w:val="0"/>
              <w:ind w:left="720"/>
              <w:rPr>
                <w:rFonts w:eastAsia="標楷體"/>
              </w:rPr>
            </w:pPr>
          </w:p>
          <w:p w14:paraId="02BB85B5" w14:textId="77777777" w:rsidR="0044694F" w:rsidRDefault="0044694F" w:rsidP="00B55EB8">
            <w:pPr>
              <w:adjustRightInd w:val="0"/>
              <w:ind w:left="720"/>
              <w:rPr>
                <w:rFonts w:eastAsia="標楷體"/>
              </w:rPr>
            </w:pPr>
          </w:p>
          <w:p w14:paraId="0EC6D2C8" w14:textId="77777777" w:rsidR="0044694F" w:rsidRDefault="0044694F" w:rsidP="00B55EB8">
            <w:pPr>
              <w:adjustRightInd w:val="0"/>
              <w:ind w:left="720"/>
              <w:rPr>
                <w:rFonts w:eastAsia="標楷體"/>
              </w:rPr>
            </w:pPr>
          </w:p>
          <w:p w14:paraId="4666C913" w14:textId="77777777" w:rsidR="0044694F" w:rsidRDefault="0044694F" w:rsidP="00B55EB8">
            <w:pPr>
              <w:adjustRightInd w:val="0"/>
              <w:ind w:left="720"/>
              <w:rPr>
                <w:rFonts w:eastAsia="標楷體"/>
              </w:rPr>
            </w:pPr>
          </w:p>
          <w:p w14:paraId="56D76D0C" w14:textId="77777777" w:rsidR="0044694F" w:rsidRDefault="0044694F" w:rsidP="00B55EB8">
            <w:pPr>
              <w:adjustRightInd w:val="0"/>
              <w:ind w:left="720"/>
              <w:rPr>
                <w:rFonts w:eastAsia="標楷體"/>
              </w:rPr>
            </w:pPr>
          </w:p>
          <w:p w14:paraId="2C7CB89C" w14:textId="77777777" w:rsidR="0044694F" w:rsidRDefault="0044694F" w:rsidP="00B55EB8">
            <w:pPr>
              <w:adjustRightInd w:val="0"/>
              <w:ind w:left="720"/>
              <w:rPr>
                <w:rFonts w:eastAsia="標楷體"/>
              </w:rPr>
            </w:pPr>
          </w:p>
          <w:p w14:paraId="213142B2" w14:textId="77777777" w:rsidR="0044694F" w:rsidRDefault="0044694F" w:rsidP="00B55EB8">
            <w:pPr>
              <w:adjustRightInd w:val="0"/>
              <w:ind w:left="720"/>
              <w:rPr>
                <w:rFonts w:eastAsia="標楷體"/>
              </w:rPr>
            </w:pPr>
          </w:p>
          <w:p w14:paraId="28E4AAD1" w14:textId="61F19422" w:rsidR="00C50145" w:rsidRDefault="005F2ACD" w:rsidP="00B55EB8">
            <w:pPr>
              <w:adjustRightInd w:val="0"/>
              <w:ind w:left="720"/>
              <w:rPr>
                <w:rFonts w:eastAsia="標楷體"/>
              </w:rPr>
            </w:pPr>
            <w:r>
              <w:rPr>
                <w:rFonts w:eastAsia="標楷體"/>
              </w:rPr>
              <w:t>8</w:t>
            </w:r>
            <w:r w:rsidR="00C50145">
              <w:rPr>
                <w:rFonts w:eastAsia="標楷體"/>
              </w:rPr>
              <w:t>’</w:t>
            </w:r>
          </w:p>
          <w:p w14:paraId="4CB8C74D" w14:textId="77777777" w:rsidR="00B55EB8" w:rsidRDefault="00B55EB8" w:rsidP="00B55EB8">
            <w:pPr>
              <w:adjustRightInd w:val="0"/>
              <w:ind w:left="720"/>
              <w:rPr>
                <w:rFonts w:eastAsia="標楷體"/>
              </w:rPr>
            </w:pPr>
          </w:p>
          <w:p w14:paraId="4064D66C" w14:textId="77777777" w:rsidR="0097277E" w:rsidRDefault="0097277E" w:rsidP="00B55EB8">
            <w:pPr>
              <w:adjustRightInd w:val="0"/>
              <w:ind w:left="720"/>
              <w:rPr>
                <w:rFonts w:eastAsia="標楷體"/>
              </w:rPr>
            </w:pPr>
          </w:p>
          <w:p w14:paraId="6C7B53D6" w14:textId="77777777" w:rsidR="0097277E" w:rsidRDefault="0097277E" w:rsidP="00B55EB8">
            <w:pPr>
              <w:adjustRightInd w:val="0"/>
              <w:ind w:left="720"/>
              <w:rPr>
                <w:rFonts w:eastAsia="標楷體"/>
              </w:rPr>
            </w:pPr>
          </w:p>
          <w:p w14:paraId="4C29A799" w14:textId="77777777" w:rsidR="0097277E" w:rsidRDefault="0097277E" w:rsidP="00B55EB8">
            <w:pPr>
              <w:adjustRightInd w:val="0"/>
              <w:ind w:left="720"/>
              <w:rPr>
                <w:rFonts w:eastAsia="標楷體"/>
              </w:rPr>
            </w:pPr>
          </w:p>
          <w:p w14:paraId="6E577760" w14:textId="77777777" w:rsidR="0097277E" w:rsidRDefault="0097277E" w:rsidP="00B55EB8">
            <w:pPr>
              <w:adjustRightInd w:val="0"/>
              <w:ind w:left="720"/>
              <w:rPr>
                <w:rFonts w:eastAsia="標楷體"/>
              </w:rPr>
            </w:pPr>
          </w:p>
          <w:p w14:paraId="01E90647" w14:textId="77777777" w:rsidR="0097277E" w:rsidRDefault="0097277E" w:rsidP="00B55EB8">
            <w:pPr>
              <w:adjustRightInd w:val="0"/>
              <w:ind w:left="720"/>
              <w:rPr>
                <w:rFonts w:eastAsia="標楷體"/>
              </w:rPr>
            </w:pPr>
          </w:p>
          <w:p w14:paraId="6BFC63F4" w14:textId="77777777" w:rsidR="0097277E" w:rsidRDefault="0097277E" w:rsidP="00B55EB8">
            <w:pPr>
              <w:adjustRightInd w:val="0"/>
              <w:ind w:left="720"/>
              <w:rPr>
                <w:rFonts w:eastAsia="標楷體"/>
              </w:rPr>
            </w:pPr>
          </w:p>
          <w:p w14:paraId="533C764D" w14:textId="77777777" w:rsidR="0097277E" w:rsidRDefault="0097277E" w:rsidP="00B55EB8">
            <w:pPr>
              <w:adjustRightInd w:val="0"/>
              <w:ind w:left="720"/>
              <w:rPr>
                <w:rFonts w:eastAsia="標楷體"/>
              </w:rPr>
            </w:pPr>
          </w:p>
          <w:p w14:paraId="19D1F46B" w14:textId="77777777" w:rsidR="0097277E" w:rsidRDefault="0097277E" w:rsidP="00B55EB8">
            <w:pPr>
              <w:adjustRightInd w:val="0"/>
              <w:ind w:left="720"/>
              <w:rPr>
                <w:rFonts w:eastAsia="標楷體"/>
              </w:rPr>
            </w:pPr>
          </w:p>
          <w:p w14:paraId="0C521DCA" w14:textId="77777777" w:rsidR="0097277E" w:rsidRDefault="0097277E" w:rsidP="00B55EB8">
            <w:pPr>
              <w:adjustRightInd w:val="0"/>
              <w:ind w:left="720"/>
              <w:rPr>
                <w:rFonts w:eastAsia="標楷體"/>
              </w:rPr>
            </w:pPr>
          </w:p>
          <w:p w14:paraId="4C5E655B" w14:textId="77777777" w:rsidR="0097277E" w:rsidRDefault="0097277E" w:rsidP="00B55EB8">
            <w:pPr>
              <w:adjustRightInd w:val="0"/>
              <w:ind w:left="720"/>
              <w:rPr>
                <w:rFonts w:eastAsia="標楷體"/>
              </w:rPr>
            </w:pPr>
          </w:p>
          <w:p w14:paraId="66152902" w14:textId="77777777" w:rsidR="0097277E" w:rsidRDefault="0097277E" w:rsidP="00B55EB8">
            <w:pPr>
              <w:adjustRightInd w:val="0"/>
              <w:ind w:left="720"/>
              <w:rPr>
                <w:rFonts w:eastAsia="標楷體"/>
              </w:rPr>
            </w:pPr>
          </w:p>
          <w:p w14:paraId="3FABE8A2" w14:textId="77777777" w:rsidR="0097277E" w:rsidRDefault="0097277E" w:rsidP="00B55EB8">
            <w:pPr>
              <w:adjustRightInd w:val="0"/>
              <w:ind w:left="720"/>
              <w:rPr>
                <w:rFonts w:eastAsia="標楷體"/>
              </w:rPr>
            </w:pPr>
          </w:p>
          <w:p w14:paraId="791B51B0" w14:textId="77777777" w:rsidR="0097277E" w:rsidRDefault="0097277E" w:rsidP="00B55EB8">
            <w:pPr>
              <w:adjustRightInd w:val="0"/>
              <w:ind w:left="720"/>
              <w:rPr>
                <w:rFonts w:eastAsia="標楷體"/>
              </w:rPr>
            </w:pPr>
          </w:p>
          <w:p w14:paraId="7F2DA346" w14:textId="77777777" w:rsidR="0097277E" w:rsidRDefault="0097277E" w:rsidP="00B55EB8">
            <w:pPr>
              <w:adjustRightInd w:val="0"/>
              <w:ind w:left="720"/>
              <w:rPr>
                <w:rFonts w:eastAsia="標楷體"/>
              </w:rPr>
            </w:pPr>
          </w:p>
          <w:p w14:paraId="199B0ED7" w14:textId="77777777" w:rsidR="0097277E" w:rsidRDefault="0097277E" w:rsidP="00B55EB8">
            <w:pPr>
              <w:adjustRightInd w:val="0"/>
              <w:ind w:left="720"/>
              <w:rPr>
                <w:rFonts w:eastAsia="標楷體"/>
              </w:rPr>
            </w:pPr>
          </w:p>
          <w:p w14:paraId="2A98AC3E" w14:textId="77777777" w:rsidR="0097277E" w:rsidRDefault="0097277E" w:rsidP="00B55EB8">
            <w:pPr>
              <w:adjustRightInd w:val="0"/>
              <w:ind w:left="720"/>
              <w:rPr>
                <w:rFonts w:eastAsia="標楷體"/>
              </w:rPr>
            </w:pPr>
          </w:p>
          <w:p w14:paraId="3761AC94" w14:textId="77777777" w:rsidR="0097277E" w:rsidRDefault="0097277E" w:rsidP="00B55EB8">
            <w:pPr>
              <w:adjustRightInd w:val="0"/>
              <w:ind w:left="720"/>
              <w:rPr>
                <w:rFonts w:eastAsia="標楷體"/>
              </w:rPr>
            </w:pPr>
          </w:p>
          <w:p w14:paraId="16E113FB" w14:textId="77777777" w:rsidR="0097277E" w:rsidRDefault="0097277E" w:rsidP="00B55EB8">
            <w:pPr>
              <w:adjustRightInd w:val="0"/>
              <w:ind w:left="720"/>
              <w:rPr>
                <w:rFonts w:eastAsia="標楷體"/>
              </w:rPr>
            </w:pPr>
          </w:p>
          <w:p w14:paraId="6534A899" w14:textId="77777777" w:rsidR="0073386B" w:rsidRDefault="0073386B" w:rsidP="00B55EB8">
            <w:pPr>
              <w:adjustRightInd w:val="0"/>
              <w:ind w:left="720"/>
              <w:rPr>
                <w:rFonts w:eastAsia="標楷體"/>
              </w:rPr>
            </w:pPr>
          </w:p>
          <w:p w14:paraId="353B258E" w14:textId="04A26621" w:rsidR="0097277E" w:rsidRDefault="005F2ACD" w:rsidP="00B55EB8">
            <w:pPr>
              <w:adjustRightInd w:val="0"/>
              <w:ind w:left="720"/>
              <w:rPr>
                <w:rFonts w:eastAsia="標楷體"/>
              </w:rPr>
            </w:pPr>
            <w:r>
              <w:rPr>
                <w:rFonts w:eastAsia="標楷體"/>
              </w:rPr>
              <w:t>8’</w:t>
            </w:r>
          </w:p>
          <w:p w14:paraId="187AADA7" w14:textId="77777777" w:rsidR="0097277E" w:rsidRDefault="0097277E" w:rsidP="00B55EB8">
            <w:pPr>
              <w:adjustRightInd w:val="0"/>
              <w:ind w:left="720"/>
              <w:rPr>
                <w:rFonts w:eastAsia="標楷體"/>
              </w:rPr>
            </w:pPr>
          </w:p>
          <w:p w14:paraId="6E510567" w14:textId="77777777" w:rsidR="0097277E" w:rsidRDefault="0097277E" w:rsidP="00B55EB8">
            <w:pPr>
              <w:adjustRightInd w:val="0"/>
              <w:ind w:left="720"/>
              <w:rPr>
                <w:rFonts w:eastAsia="標楷體"/>
              </w:rPr>
            </w:pPr>
          </w:p>
          <w:p w14:paraId="569CE15E" w14:textId="77777777" w:rsidR="0097277E" w:rsidRDefault="0097277E" w:rsidP="00B55EB8">
            <w:pPr>
              <w:adjustRightInd w:val="0"/>
              <w:ind w:left="720"/>
              <w:rPr>
                <w:rFonts w:eastAsia="標楷體"/>
              </w:rPr>
            </w:pPr>
          </w:p>
          <w:p w14:paraId="29F52716" w14:textId="77777777" w:rsidR="0097277E" w:rsidRDefault="0097277E" w:rsidP="00B55EB8">
            <w:pPr>
              <w:adjustRightInd w:val="0"/>
              <w:ind w:left="720"/>
              <w:rPr>
                <w:rFonts w:eastAsia="標楷體"/>
              </w:rPr>
            </w:pPr>
          </w:p>
          <w:p w14:paraId="5C1CC094" w14:textId="77777777" w:rsidR="0097277E" w:rsidRDefault="0097277E" w:rsidP="00B55EB8">
            <w:pPr>
              <w:adjustRightInd w:val="0"/>
              <w:ind w:left="720"/>
              <w:rPr>
                <w:rFonts w:eastAsia="標楷體"/>
              </w:rPr>
            </w:pPr>
          </w:p>
          <w:p w14:paraId="776DE924" w14:textId="77777777" w:rsidR="0097277E" w:rsidRDefault="0097277E" w:rsidP="00B55EB8">
            <w:pPr>
              <w:adjustRightInd w:val="0"/>
              <w:ind w:left="720"/>
              <w:rPr>
                <w:rFonts w:eastAsia="標楷體"/>
              </w:rPr>
            </w:pPr>
          </w:p>
          <w:p w14:paraId="6A2CBF52" w14:textId="77777777" w:rsidR="0097277E" w:rsidRDefault="0097277E" w:rsidP="00B55EB8">
            <w:pPr>
              <w:adjustRightInd w:val="0"/>
              <w:ind w:left="720"/>
              <w:rPr>
                <w:rFonts w:eastAsia="標楷體"/>
              </w:rPr>
            </w:pPr>
          </w:p>
          <w:p w14:paraId="1A468A7E" w14:textId="77777777" w:rsidR="0097277E" w:rsidRDefault="0097277E" w:rsidP="00B55EB8">
            <w:pPr>
              <w:adjustRightInd w:val="0"/>
              <w:ind w:left="720"/>
              <w:rPr>
                <w:rFonts w:eastAsia="標楷體"/>
              </w:rPr>
            </w:pPr>
          </w:p>
          <w:p w14:paraId="534AA8E4" w14:textId="77777777" w:rsidR="0097277E" w:rsidRDefault="0097277E" w:rsidP="00B55EB8">
            <w:pPr>
              <w:adjustRightInd w:val="0"/>
              <w:ind w:left="720"/>
              <w:rPr>
                <w:rFonts w:eastAsia="標楷體"/>
              </w:rPr>
            </w:pPr>
          </w:p>
          <w:p w14:paraId="779B5628" w14:textId="77777777" w:rsidR="0073386B" w:rsidRDefault="0073386B" w:rsidP="00B55EB8">
            <w:pPr>
              <w:adjustRightInd w:val="0"/>
              <w:ind w:left="720"/>
              <w:rPr>
                <w:rFonts w:eastAsia="標楷體"/>
              </w:rPr>
            </w:pPr>
          </w:p>
          <w:p w14:paraId="05D5B76D" w14:textId="77777777" w:rsidR="0073386B" w:rsidRDefault="0073386B" w:rsidP="00B55EB8">
            <w:pPr>
              <w:adjustRightInd w:val="0"/>
              <w:ind w:left="720"/>
              <w:rPr>
                <w:rFonts w:eastAsia="標楷體"/>
              </w:rPr>
            </w:pPr>
          </w:p>
          <w:p w14:paraId="2821D25D" w14:textId="77777777" w:rsidR="0073386B" w:rsidRDefault="0073386B" w:rsidP="00B55EB8">
            <w:pPr>
              <w:adjustRightInd w:val="0"/>
              <w:ind w:left="720"/>
              <w:rPr>
                <w:rFonts w:eastAsia="標楷體"/>
              </w:rPr>
            </w:pPr>
          </w:p>
          <w:p w14:paraId="130098D2" w14:textId="77777777" w:rsidR="0073386B" w:rsidRDefault="0073386B" w:rsidP="00B55EB8">
            <w:pPr>
              <w:adjustRightInd w:val="0"/>
              <w:ind w:left="720"/>
              <w:rPr>
                <w:rFonts w:eastAsia="標楷體"/>
              </w:rPr>
            </w:pPr>
          </w:p>
          <w:p w14:paraId="4F8E821C" w14:textId="77777777" w:rsidR="0073386B" w:rsidRDefault="0073386B" w:rsidP="00B55EB8">
            <w:pPr>
              <w:adjustRightInd w:val="0"/>
              <w:ind w:left="720"/>
              <w:rPr>
                <w:rFonts w:eastAsia="標楷體"/>
              </w:rPr>
            </w:pPr>
          </w:p>
          <w:p w14:paraId="2676C9A3" w14:textId="77777777" w:rsidR="0073386B" w:rsidRDefault="0073386B" w:rsidP="00B55EB8">
            <w:pPr>
              <w:adjustRightInd w:val="0"/>
              <w:ind w:left="720"/>
              <w:rPr>
                <w:rFonts w:eastAsia="標楷體"/>
              </w:rPr>
            </w:pPr>
          </w:p>
          <w:p w14:paraId="5BCF9223" w14:textId="77777777" w:rsidR="0073386B" w:rsidRDefault="0073386B" w:rsidP="00B55EB8">
            <w:pPr>
              <w:adjustRightInd w:val="0"/>
              <w:ind w:left="720"/>
              <w:rPr>
                <w:rFonts w:eastAsia="標楷體"/>
              </w:rPr>
            </w:pPr>
          </w:p>
          <w:p w14:paraId="65921607" w14:textId="77777777" w:rsidR="0073386B" w:rsidRDefault="0073386B" w:rsidP="00B55EB8">
            <w:pPr>
              <w:adjustRightInd w:val="0"/>
              <w:ind w:left="720"/>
              <w:rPr>
                <w:rFonts w:eastAsia="標楷體"/>
              </w:rPr>
            </w:pPr>
          </w:p>
          <w:p w14:paraId="0753A634" w14:textId="77777777" w:rsidR="0073386B" w:rsidRDefault="0073386B" w:rsidP="00B55EB8">
            <w:pPr>
              <w:adjustRightInd w:val="0"/>
              <w:ind w:left="720"/>
              <w:rPr>
                <w:rFonts w:eastAsia="標楷體"/>
              </w:rPr>
            </w:pPr>
          </w:p>
          <w:p w14:paraId="57D54B52" w14:textId="77777777" w:rsidR="0073386B" w:rsidRDefault="0073386B" w:rsidP="00B55EB8">
            <w:pPr>
              <w:adjustRightInd w:val="0"/>
              <w:ind w:left="720"/>
              <w:rPr>
                <w:rFonts w:eastAsia="標楷體"/>
              </w:rPr>
            </w:pPr>
          </w:p>
          <w:p w14:paraId="13917DAE" w14:textId="77777777" w:rsidR="0073386B" w:rsidRDefault="0073386B" w:rsidP="00B55EB8">
            <w:pPr>
              <w:adjustRightInd w:val="0"/>
              <w:ind w:left="720"/>
              <w:rPr>
                <w:rFonts w:eastAsia="標楷體"/>
              </w:rPr>
            </w:pPr>
          </w:p>
          <w:p w14:paraId="42E60774" w14:textId="77777777" w:rsidR="0073386B" w:rsidRDefault="0073386B" w:rsidP="00B55EB8">
            <w:pPr>
              <w:adjustRightInd w:val="0"/>
              <w:ind w:left="720"/>
              <w:rPr>
                <w:rFonts w:eastAsia="標楷體"/>
              </w:rPr>
            </w:pPr>
          </w:p>
          <w:p w14:paraId="06BBC595" w14:textId="77777777" w:rsidR="0073386B" w:rsidRDefault="0073386B" w:rsidP="00B55EB8">
            <w:pPr>
              <w:adjustRightInd w:val="0"/>
              <w:ind w:left="720"/>
              <w:rPr>
                <w:rFonts w:eastAsia="標楷體"/>
              </w:rPr>
            </w:pPr>
          </w:p>
          <w:p w14:paraId="0CC69B01" w14:textId="77777777" w:rsidR="0073386B" w:rsidRDefault="0073386B" w:rsidP="00B55EB8">
            <w:pPr>
              <w:adjustRightInd w:val="0"/>
              <w:ind w:left="720"/>
              <w:rPr>
                <w:rFonts w:eastAsia="標楷體"/>
              </w:rPr>
            </w:pPr>
          </w:p>
          <w:p w14:paraId="250D8A89" w14:textId="77777777" w:rsidR="0073386B" w:rsidRDefault="0073386B" w:rsidP="00B55EB8">
            <w:pPr>
              <w:adjustRightInd w:val="0"/>
              <w:ind w:left="720"/>
              <w:rPr>
                <w:rFonts w:eastAsia="標楷體"/>
              </w:rPr>
            </w:pPr>
          </w:p>
          <w:p w14:paraId="77058B27" w14:textId="77777777" w:rsidR="0073386B" w:rsidRDefault="0073386B" w:rsidP="00B55EB8">
            <w:pPr>
              <w:adjustRightInd w:val="0"/>
              <w:ind w:left="720"/>
              <w:rPr>
                <w:rFonts w:eastAsia="標楷體"/>
              </w:rPr>
            </w:pPr>
          </w:p>
          <w:p w14:paraId="7A114AE1" w14:textId="77777777" w:rsidR="0073386B" w:rsidRDefault="0073386B" w:rsidP="00B55EB8">
            <w:pPr>
              <w:adjustRightInd w:val="0"/>
              <w:ind w:left="720"/>
              <w:rPr>
                <w:rFonts w:eastAsia="標楷體"/>
              </w:rPr>
            </w:pPr>
          </w:p>
          <w:p w14:paraId="13EADC8E" w14:textId="77777777" w:rsidR="007C34E5" w:rsidRDefault="007C34E5" w:rsidP="00B55EB8">
            <w:pPr>
              <w:adjustRightInd w:val="0"/>
              <w:ind w:left="720"/>
              <w:rPr>
                <w:rFonts w:eastAsia="標楷體"/>
              </w:rPr>
            </w:pPr>
          </w:p>
          <w:p w14:paraId="3C1B1DC7" w14:textId="554A3708" w:rsidR="0073386B" w:rsidRDefault="00CC490E" w:rsidP="00B55EB8">
            <w:pPr>
              <w:adjustRightInd w:val="0"/>
              <w:ind w:left="720"/>
              <w:rPr>
                <w:rFonts w:eastAsia="標楷體"/>
              </w:rPr>
            </w:pPr>
            <w:r>
              <w:rPr>
                <w:rFonts w:eastAsia="標楷體" w:hint="eastAsia"/>
              </w:rPr>
              <w:t>1</w:t>
            </w:r>
            <w:r w:rsidR="007C34E5">
              <w:rPr>
                <w:rFonts w:eastAsia="標楷體"/>
              </w:rPr>
              <w:t>5</w:t>
            </w:r>
            <w:r>
              <w:rPr>
                <w:rFonts w:eastAsia="標楷體"/>
              </w:rPr>
              <w:t>’</w:t>
            </w:r>
          </w:p>
          <w:p w14:paraId="2712536E" w14:textId="77777777" w:rsidR="0073386B" w:rsidRDefault="0073386B" w:rsidP="00B55EB8">
            <w:pPr>
              <w:adjustRightInd w:val="0"/>
              <w:ind w:left="720"/>
              <w:rPr>
                <w:rFonts w:eastAsia="標楷體"/>
              </w:rPr>
            </w:pPr>
          </w:p>
          <w:p w14:paraId="70F357F4" w14:textId="77777777" w:rsidR="0073386B" w:rsidRDefault="0073386B" w:rsidP="00B55EB8">
            <w:pPr>
              <w:adjustRightInd w:val="0"/>
              <w:ind w:left="720"/>
              <w:rPr>
                <w:rFonts w:eastAsia="標楷體"/>
              </w:rPr>
            </w:pPr>
          </w:p>
          <w:p w14:paraId="13ED70D8" w14:textId="77777777" w:rsidR="0073386B" w:rsidRDefault="0073386B" w:rsidP="00B55EB8">
            <w:pPr>
              <w:adjustRightInd w:val="0"/>
              <w:ind w:left="720"/>
              <w:rPr>
                <w:rFonts w:eastAsia="標楷體"/>
              </w:rPr>
            </w:pPr>
          </w:p>
          <w:p w14:paraId="2CC5CBFE" w14:textId="77777777" w:rsidR="0073386B" w:rsidRPr="003A1B07" w:rsidRDefault="0073386B" w:rsidP="00B55EB8">
            <w:pPr>
              <w:adjustRightInd w:val="0"/>
              <w:ind w:left="720"/>
              <w:rPr>
                <w:rFonts w:eastAsia="標楷體"/>
              </w:rPr>
            </w:pPr>
          </w:p>
          <w:p w14:paraId="1466C358" w14:textId="77777777" w:rsidR="00C50145" w:rsidRDefault="00C50145" w:rsidP="00B55EB8">
            <w:pPr>
              <w:adjustRightInd w:val="0"/>
              <w:ind w:left="720"/>
              <w:rPr>
                <w:rFonts w:eastAsia="標楷體"/>
                <w:lang w:eastAsia="zh-HK"/>
              </w:rPr>
            </w:pPr>
          </w:p>
          <w:p w14:paraId="29B2868A" w14:textId="77777777" w:rsidR="00CC490E" w:rsidRDefault="00CC490E" w:rsidP="00B55EB8">
            <w:pPr>
              <w:adjustRightInd w:val="0"/>
              <w:ind w:left="720"/>
              <w:rPr>
                <w:rFonts w:eastAsia="標楷體"/>
                <w:lang w:eastAsia="zh-HK"/>
              </w:rPr>
            </w:pPr>
          </w:p>
          <w:p w14:paraId="6FAF5ABD" w14:textId="22C87797" w:rsidR="00CC490E" w:rsidRDefault="00CC490E" w:rsidP="00B55EB8">
            <w:pPr>
              <w:adjustRightInd w:val="0"/>
              <w:ind w:left="720"/>
              <w:rPr>
                <w:rFonts w:eastAsia="標楷體"/>
                <w:lang w:eastAsia="zh-HK"/>
              </w:rPr>
            </w:pPr>
          </w:p>
          <w:p w14:paraId="4E3189BB" w14:textId="77777777" w:rsidR="00CC490E" w:rsidRDefault="00CC490E" w:rsidP="00B55EB8">
            <w:pPr>
              <w:adjustRightInd w:val="0"/>
              <w:ind w:left="720"/>
              <w:rPr>
                <w:rFonts w:eastAsia="標楷體"/>
                <w:lang w:eastAsia="zh-HK"/>
              </w:rPr>
            </w:pPr>
          </w:p>
          <w:p w14:paraId="367DA4BE" w14:textId="77777777" w:rsidR="00CC490E" w:rsidRDefault="00CC490E" w:rsidP="00B55EB8">
            <w:pPr>
              <w:adjustRightInd w:val="0"/>
              <w:ind w:left="720"/>
              <w:rPr>
                <w:rFonts w:eastAsia="標楷體"/>
                <w:lang w:eastAsia="zh-HK"/>
              </w:rPr>
            </w:pPr>
          </w:p>
          <w:p w14:paraId="016FC576" w14:textId="77777777" w:rsidR="00CC490E" w:rsidRDefault="00CC490E" w:rsidP="00B55EB8">
            <w:pPr>
              <w:adjustRightInd w:val="0"/>
              <w:ind w:left="720"/>
              <w:rPr>
                <w:rFonts w:eastAsia="標楷體"/>
                <w:lang w:eastAsia="zh-HK"/>
              </w:rPr>
            </w:pPr>
          </w:p>
          <w:p w14:paraId="19243A29" w14:textId="77777777" w:rsidR="00CC490E" w:rsidRDefault="00CC490E" w:rsidP="00B55EB8">
            <w:pPr>
              <w:adjustRightInd w:val="0"/>
              <w:ind w:left="720"/>
              <w:rPr>
                <w:rFonts w:eastAsia="標楷體"/>
                <w:lang w:eastAsia="zh-HK"/>
              </w:rPr>
            </w:pPr>
          </w:p>
          <w:p w14:paraId="00BF9F3F" w14:textId="77777777" w:rsidR="00CC490E" w:rsidRDefault="00CC490E" w:rsidP="00B55EB8">
            <w:pPr>
              <w:adjustRightInd w:val="0"/>
              <w:ind w:left="720"/>
              <w:rPr>
                <w:rFonts w:eastAsia="標楷體"/>
                <w:lang w:eastAsia="zh-HK"/>
              </w:rPr>
            </w:pPr>
          </w:p>
          <w:p w14:paraId="6AD91204" w14:textId="77777777" w:rsidR="00CC490E" w:rsidRDefault="00CC490E" w:rsidP="00B55EB8">
            <w:pPr>
              <w:adjustRightInd w:val="0"/>
              <w:ind w:left="720"/>
              <w:rPr>
                <w:rFonts w:eastAsia="標楷體"/>
                <w:lang w:eastAsia="zh-HK"/>
              </w:rPr>
            </w:pPr>
          </w:p>
          <w:p w14:paraId="07FBBBFD" w14:textId="77777777" w:rsidR="00CC490E" w:rsidRDefault="00CC490E" w:rsidP="00B55EB8">
            <w:pPr>
              <w:adjustRightInd w:val="0"/>
              <w:ind w:left="720"/>
              <w:rPr>
                <w:rFonts w:eastAsia="標楷體"/>
                <w:lang w:eastAsia="zh-HK"/>
              </w:rPr>
            </w:pPr>
          </w:p>
          <w:p w14:paraId="24618E0B" w14:textId="77777777" w:rsidR="00CC490E" w:rsidRDefault="00CC490E" w:rsidP="00B55EB8">
            <w:pPr>
              <w:adjustRightInd w:val="0"/>
              <w:ind w:left="720"/>
              <w:rPr>
                <w:rFonts w:eastAsia="標楷體"/>
                <w:lang w:eastAsia="zh-HK"/>
              </w:rPr>
            </w:pPr>
          </w:p>
          <w:p w14:paraId="1941A366" w14:textId="77777777" w:rsidR="00CC490E" w:rsidRDefault="00CC490E" w:rsidP="00B55EB8">
            <w:pPr>
              <w:adjustRightInd w:val="0"/>
              <w:ind w:left="720"/>
              <w:rPr>
                <w:rFonts w:eastAsia="標楷體"/>
                <w:lang w:eastAsia="zh-HK"/>
              </w:rPr>
            </w:pPr>
          </w:p>
          <w:p w14:paraId="04514609" w14:textId="77777777" w:rsidR="00CC490E" w:rsidRDefault="00CC490E" w:rsidP="00B55EB8">
            <w:pPr>
              <w:adjustRightInd w:val="0"/>
              <w:ind w:left="720"/>
              <w:rPr>
                <w:rFonts w:eastAsia="標楷體"/>
                <w:lang w:eastAsia="zh-HK"/>
              </w:rPr>
            </w:pPr>
          </w:p>
          <w:p w14:paraId="257B0CB0" w14:textId="77777777" w:rsidR="00CC490E" w:rsidRDefault="00CC490E" w:rsidP="00B55EB8">
            <w:pPr>
              <w:adjustRightInd w:val="0"/>
              <w:ind w:left="720"/>
              <w:rPr>
                <w:rFonts w:eastAsia="標楷體"/>
                <w:lang w:eastAsia="zh-HK"/>
              </w:rPr>
            </w:pPr>
          </w:p>
          <w:p w14:paraId="00EC0C6A" w14:textId="77777777" w:rsidR="00CC490E" w:rsidRDefault="00CC490E" w:rsidP="00B55EB8">
            <w:pPr>
              <w:adjustRightInd w:val="0"/>
              <w:ind w:left="720"/>
              <w:rPr>
                <w:rFonts w:eastAsia="標楷體"/>
                <w:lang w:eastAsia="zh-HK"/>
              </w:rPr>
            </w:pPr>
          </w:p>
          <w:p w14:paraId="2379F284" w14:textId="77777777" w:rsidR="00CC490E" w:rsidRDefault="00CC490E" w:rsidP="00B55EB8">
            <w:pPr>
              <w:adjustRightInd w:val="0"/>
              <w:ind w:left="720"/>
              <w:rPr>
                <w:rFonts w:eastAsia="標楷體"/>
                <w:lang w:eastAsia="zh-HK"/>
              </w:rPr>
            </w:pPr>
          </w:p>
          <w:p w14:paraId="3D52080F" w14:textId="77777777" w:rsidR="00CC490E" w:rsidRDefault="00CC490E" w:rsidP="00B55EB8">
            <w:pPr>
              <w:adjustRightInd w:val="0"/>
              <w:ind w:left="720"/>
              <w:rPr>
                <w:rFonts w:eastAsia="標楷體"/>
                <w:lang w:eastAsia="zh-HK"/>
              </w:rPr>
            </w:pPr>
          </w:p>
          <w:p w14:paraId="58A05C51" w14:textId="77777777" w:rsidR="00CC490E" w:rsidRDefault="00CC490E" w:rsidP="00B55EB8">
            <w:pPr>
              <w:adjustRightInd w:val="0"/>
              <w:ind w:left="720"/>
              <w:rPr>
                <w:rFonts w:eastAsia="標楷體"/>
                <w:lang w:eastAsia="zh-HK"/>
              </w:rPr>
            </w:pPr>
          </w:p>
          <w:p w14:paraId="45F1EE5C" w14:textId="77777777" w:rsidR="00CC490E" w:rsidRDefault="00CC490E" w:rsidP="00B55EB8">
            <w:pPr>
              <w:adjustRightInd w:val="0"/>
              <w:ind w:left="720"/>
              <w:rPr>
                <w:rFonts w:eastAsia="標楷體"/>
                <w:lang w:eastAsia="zh-HK"/>
              </w:rPr>
            </w:pPr>
          </w:p>
          <w:p w14:paraId="00697EFC" w14:textId="77777777" w:rsidR="00CC490E" w:rsidRDefault="00CC490E" w:rsidP="00B55EB8">
            <w:pPr>
              <w:adjustRightInd w:val="0"/>
              <w:ind w:left="720"/>
              <w:rPr>
                <w:rFonts w:eastAsia="標楷體"/>
                <w:lang w:eastAsia="zh-HK"/>
              </w:rPr>
            </w:pPr>
          </w:p>
          <w:p w14:paraId="77788C1E" w14:textId="536CD3B5" w:rsidR="00CC490E" w:rsidRPr="003A1B07" w:rsidRDefault="007C34E5" w:rsidP="00B55EB8">
            <w:pPr>
              <w:adjustRightInd w:val="0"/>
              <w:ind w:left="720"/>
              <w:rPr>
                <w:rFonts w:eastAsia="標楷體"/>
                <w:lang w:eastAsia="zh-HK"/>
              </w:rPr>
            </w:pPr>
            <w:r>
              <w:rPr>
                <w:rFonts w:eastAsia="標楷體"/>
                <w:lang w:eastAsia="zh-HK"/>
              </w:rPr>
              <w:t>2</w:t>
            </w:r>
            <w:r w:rsidR="00CC490E">
              <w:rPr>
                <w:rFonts w:eastAsia="標楷體"/>
                <w:lang w:eastAsia="zh-HK"/>
              </w:rPr>
              <w:t>’</w:t>
            </w:r>
          </w:p>
        </w:tc>
        <w:tc>
          <w:tcPr>
            <w:tcW w:w="9356" w:type="dxa"/>
            <w:tcBorders>
              <w:top w:val="single" w:sz="4" w:space="0" w:color="auto"/>
              <w:left w:val="single" w:sz="4" w:space="0" w:color="auto"/>
              <w:bottom w:val="single" w:sz="4" w:space="0" w:color="auto"/>
              <w:right w:val="single" w:sz="4" w:space="0" w:color="auto"/>
            </w:tcBorders>
          </w:tcPr>
          <w:p w14:paraId="3AD66061" w14:textId="16D25AF3" w:rsidR="00B55EB8" w:rsidRDefault="00B55EB8" w:rsidP="00B55EB8">
            <w:pPr>
              <w:widowControl/>
              <w:rPr>
                <w:rFonts w:eastAsia="標楷體"/>
                <w:lang w:eastAsia="zh-HK"/>
              </w:rPr>
            </w:pPr>
            <w:r>
              <w:rPr>
                <w:rFonts w:eastAsia="標楷體" w:hint="eastAsia"/>
                <w:lang w:eastAsia="zh-HK"/>
              </w:rPr>
              <w:lastRenderedPageBreak/>
              <w:t>B</w:t>
            </w:r>
            <w:r>
              <w:rPr>
                <w:rFonts w:eastAsia="標楷體"/>
                <w:lang w:eastAsia="zh-HK"/>
              </w:rPr>
              <w:t>efore the lesson:</w:t>
            </w:r>
          </w:p>
          <w:p w14:paraId="363F8C05" w14:textId="24FC262E" w:rsidR="00591461" w:rsidRDefault="00B55EB8" w:rsidP="00B55EB8">
            <w:pPr>
              <w:widowControl/>
              <w:rPr>
                <w:rFonts w:eastAsia="標楷體"/>
                <w:lang w:eastAsia="zh-HK"/>
              </w:rPr>
            </w:pPr>
            <w:r>
              <w:rPr>
                <w:rFonts w:eastAsia="標楷體" w:hint="eastAsia"/>
                <w:lang w:eastAsia="zh-HK"/>
              </w:rPr>
              <w:t>T</w:t>
            </w:r>
            <w:r>
              <w:rPr>
                <w:rFonts w:eastAsia="標楷體"/>
                <w:lang w:eastAsia="zh-HK"/>
              </w:rPr>
              <w:t xml:space="preserve">eacher puts a </w:t>
            </w:r>
            <w:proofErr w:type="spellStart"/>
            <w:r>
              <w:rPr>
                <w:rFonts w:eastAsia="標楷體"/>
                <w:lang w:eastAsia="zh-HK"/>
              </w:rPr>
              <w:t>youtube</w:t>
            </w:r>
            <w:proofErr w:type="spellEnd"/>
            <w:r>
              <w:rPr>
                <w:rFonts w:eastAsia="標楷體"/>
                <w:lang w:eastAsia="zh-HK"/>
              </w:rPr>
              <w:t xml:space="preserve"> video</w:t>
            </w:r>
            <w:r w:rsidR="00591461">
              <w:rPr>
                <w:rFonts w:eastAsia="標楷體"/>
                <w:lang w:eastAsia="zh-HK"/>
              </w:rPr>
              <w:t xml:space="preserve"> (</w:t>
            </w:r>
            <w:r w:rsidR="00591461" w:rsidRPr="00591461">
              <w:rPr>
                <w:rFonts w:eastAsia="標楷體"/>
                <w:lang w:eastAsia="zh-HK"/>
              </w:rPr>
              <w:t>https://www.youtube.com/watch?v=fKrZolIWQPU</w:t>
            </w:r>
            <w:r w:rsidR="00591461">
              <w:rPr>
                <w:rFonts w:eastAsia="標楷體"/>
                <w:lang w:eastAsia="zh-HK"/>
              </w:rPr>
              <w:t>)</w:t>
            </w:r>
            <w:r>
              <w:rPr>
                <w:rFonts w:eastAsia="標楷體"/>
                <w:lang w:eastAsia="zh-HK"/>
              </w:rPr>
              <w:t xml:space="preserve"> about reported speech and</w:t>
            </w:r>
            <w:r w:rsidR="00591461">
              <w:rPr>
                <w:rFonts w:eastAsia="標楷體"/>
                <w:lang w:eastAsia="zh-HK"/>
              </w:rPr>
              <w:t xml:space="preserve"> asks students to watch it and answer the questions on google form.</w:t>
            </w:r>
          </w:p>
          <w:p w14:paraId="265B006B" w14:textId="77777777" w:rsidR="00591461" w:rsidRDefault="00591461" w:rsidP="00B55EB8">
            <w:pPr>
              <w:widowControl/>
              <w:rPr>
                <w:rFonts w:eastAsia="標楷體"/>
                <w:lang w:eastAsia="zh-HK"/>
              </w:rPr>
            </w:pPr>
          </w:p>
          <w:p w14:paraId="66343501" w14:textId="43B4002F" w:rsidR="00591461" w:rsidRPr="00591461" w:rsidRDefault="0044694F" w:rsidP="00B55EB8">
            <w:pPr>
              <w:widowControl/>
              <w:rPr>
                <w:rFonts w:eastAsia="標楷體"/>
                <w:b/>
                <w:bCs/>
                <w:lang w:eastAsia="zh-HK"/>
              </w:rPr>
            </w:pPr>
            <w:proofErr w:type="spellStart"/>
            <w:r>
              <w:rPr>
                <w:rFonts w:eastAsia="標楷體"/>
                <w:b/>
                <w:bCs/>
                <w:lang w:eastAsia="zh-HK"/>
              </w:rPr>
              <w:t>Indroduction</w:t>
            </w:r>
            <w:proofErr w:type="spellEnd"/>
            <w:r>
              <w:rPr>
                <w:rFonts w:eastAsia="標楷體"/>
                <w:b/>
                <w:bCs/>
                <w:lang w:eastAsia="zh-HK"/>
              </w:rPr>
              <w:t xml:space="preserve"> and </w:t>
            </w:r>
            <w:r w:rsidR="00591461" w:rsidRPr="00591461">
              <w:rPr>
                <w:rFonts w:eastAsia="標楷體"/>
                <w:b/>
                <w:bCs/>
                <w:lang w:eastAsia="zh-HK"/>
              </w:rPr>
              <w:t>Motivation</w:t>
            </w:r>
          </w:p>
          <w:p w14:paraId="69BFE331" w14:textId="474EFCF8" w:rsidR="00591461" w:rsidRDefault="00591461" w:rsidP="00B55EB8">
            <w:pPr>
              <w:widowControl/>
              <w:rPr>
                <w:rFonts w:eastAsia="標楷體"/>
                <w:lang w:eastAsia="zh-HK"/>
              </w:rPr>
            </w:pPr>
            <w:r>
              <w:rPr>
                <w:rFonts w:eastAsia="標楷體" w:hint="eastAsia"/>
                <w:lang w:eastAsia="zh-HK"/>
              </w:rPr>
              <w:t>T</w:t>
            </w:r>
            <w:r>
              <w:rPr>
                <w:rFonts w:eastAsia="標楷體"/>
                <w:lang w:eastAsia="zh-HK"/>
              </w:rPr>
              <w:t>eacher (T) introduces the objectives and the flow of the lesson</w:t>
            </w:r>
          </w:p>
          <w:p w14:paraId="043CEF4D" w14:textId="58AD1171" w:rsidR="00C50145" w:rsidRDefault="00591461" w:rsidP="00B55EB8">
            <w:pPr>
              <w:widowControl/>
              <w:rPr>
                <w:rFonts w:eastAsia="標楷體"/>
                <w:lang w:eastAsia="zh-HK"/>
              </w:rPr>
            </w:pPr>
            <w:r>
              <w:rPr>
                <w:rFonts w:eastAsia="標楷體"/>
                <w:lang w:eastAsia="zh-HK"/>
              </w:rPr>
              <w:t xml:space="preserve">T </w:t>
            </w:r>
            <w:r w:rsidR="00B55EB8">
              <w:rPr>
                <w:rFonts w:eastAsia="標楷體"/>
                <w:lang w:eastAsia="zh-HK"/>
              </w:rPr>
              <w:t xml:space="preserve">shows the results of the </w:t>
            </w:r>
            <w:r>
              <w:rPr>
                <w:rFonts w:eastAsia="標楷體"/>
                <w:lang w:eastAsia="zh-HK"/>
              </w:rPr>
              <w:t>google form</w:t>
            </w:r>
            <w:r w:rsidR="0044694F">
              <w:rPr>
                <w:rFonts w:eastAsia="標楷體"/>
                <w:lang w:eastAsia="zh-HK"/>
              </w:rPr>
              <w:t xml:space="preserve"> and clarifies their mistakes if necessary</w:t>
            </w:r>
            <w:r w:rsidR="00B55EB8">
              <w:rPr>
                <w:rFonts w:eastAsia="標楷體"/>
                <w:lang w:eastAsia="zh-HK"/>
              </w:rPr>
              <w:t>.</w:t>
            </w:r>
          </w:p>
          <w:p w14:paraId="0B9BA90B" w14:textId="555E0C7F" w:rsidR="0044694F" w:rsidRDefault="00591461" w:rsidP="00591461">
            <w:pPr>
              <w:adjustRightInd w:val="0"/>
              <w:rPr>
                <w:rFonts w:eastAsia="標楷體"/>
                <w:lang w:eastAsia="zh-HK"/>
              </w:rPr>
            </w:pPr>
            <w:r>
              <w:rPr>
                <w:rFonts w:eastAsia="標楷體" w:hint="eastAsia"/>
                <w:lang w:eastAsia="zh-HK"/>
              </w:rPr>
              <w:t>T</w:t>
            </w:r>
            <w:r>
              <w:rPr>
                <w:rFonts w:eastAsia="標楷體"/>
                <w:lang w:eastAsia="zh-HK"/>
              </w:rPr>
              <w:t xml:space="preserve"> activates </w:t>
            </w:r>
            <w:proofErr w:type="gramStart"/>
            <w:r>
              <w:rPr>
                <w:rFonts w:eastAsia="標楷體"/>
                <w:lang w:eastAsia="zh-HK"/>
              </w:rPr>
              <w:t>students</w:t>
            </w:r>
            <w:proofErr w:type="gramEnd"/>
            <w:r>
              <w:rPr>
                <w:rFonts w:eastAsia="標楷體"/>
                <w:lang w:eastAsia="zh-HK"/>
              </w:rPr>
              <w:t xml:space="preserve"> prior knowledge by</w:t>
            </w:r>
            <w:r w:rsidR="0044694F">
              <w:rPr>
                <w:rFonts w:eastAsia="標楷體"/>
                <w:lang w:eastAsia="zh-HK"/>
              </w:rPr>
              <w:t>:</w:t>
            </w:r>
          </w:p>
          <w:p w14:paraId="3EDB09A5" w14:textId="77777777" w:rsidR="0044694F" w:rsidRDefault="0044694F" w:rsidP="0044694F">
            <w:pPr>
              <w:pStyle w:val="ListParagraph"/>
              <w:numPr>
                <w:ilvl w:val="0"/>
                <w:numId w:val="20"/>
              </w:numPr>
              <w:adjustRightInd w:val="0"/>
              <w:ind w:leftChars="0"/>
              <w:rPr>
                <w:rFonts w:eastAsia="標楷體"/>
                <w:lang w:eastAsia="zh-HK"/>
              </w:rPr>
            </w:pPr>
            <w:r>
              <w:rPr>
                <w:rFonts w:eastAsia="標楷體"/>
                <w:lang w:eastAsia="zh-HK"/>
              </w:rPr>
              <w:t>asking them the function of reported speech.</w:t>
            </w:r>
          </w:p>
          <w:p w14:paraId="70FE1748" w14:textId="663E5773" w:rsidR="0044694F" w:rsidRPr="0044694F" w:rsidRDefault="00591461" w:rsidP="0044694F">
            <w:pPr>
              <w:pStyle w:val="ListParagraph"/>
              <w:numPr>
                <w:ilvl w:val="0"/>
                <w:numId w:val="20"/>
              </w:numPr>
              <w:adjustRightInd w:val="0"/>
              <w:ind w:leftChars="0"/>
              <w:rPr>
                <w:rFonts w:eastAsia="標楷體"/>
                <w:lang w:eastAsia="zh-HK"/>
              </w:rPr>
            </w:pPr>
            <w:r w:rsidRPr="0044694F">
              <w:rPr>
                <w:rFonts w:eastAsia="標楷體"/>
                <w:lang w:eastAsia="zh-HK"/>
              </w:rPr>
              <w:t xml:space="preserve"> showing them sentences in direct speech and asks them to change </w:t>
            </w:r>
            <w:r w:rsidR="0044694F" w:rsidRPr="0044694F">
              <w:rPr>
                <w:rFonts w:eastAsia="標楷體"/>
                <w:lang w:eastAsia="zh-HK"/>
              </w:rPr>
              <w:t xml:space="preserve">the sentences into reported speech. </w:t>
            </w:r>
          </w:p>
          <w:p w14:paraId="6724E5E1" w14:textId="77777777" w:rsidR="00C50145" w:rsidRDefault="0044694F" w:rsidP="00591461">
            <w:pPr>
              <w:adjustRightInd w:val="0"/>
              <w:rPr>
                <w:rFonts w:eastAsia="標楷體"/>
                <w:lang w:eastAsia="zh-HK"/>
              </w:rPr>
            </w:pPr>
            <w:r>
              <w:rPr>
                <w:rFonts w:eastAsia="標楷體"/>
                <w:lang w:eastAsia="zh-HK"/>
              </w:rPr>
              <w:t xml:space="preserve">During the process, </w:t>
            </w:r>
            <w:r>
              <w:rPr>
                <w:rFonts w:eastAsia="標楷體" w:hint="eastAsia"/>
                <w:lang w:eastAsia="zh-HK"/>
              </w:rPr>
              <w:t>T</w:t>
            </w:r>
            <w:r>
              <w:rPr>
                <w:rFonts w:eastAsia="標楷體"/>
                <w:lang w:eastAsia="zh-HK"/>
              </w:rPr>
              <w:t xml:space="preserve"> reminds students (SS) the elements to be changed when changing the sentences. (</w:t>
            </w:r>
            <w:proofErr w:type="gramStart"/>
            <w:r>
              <w:rPr>
                <w:rFonts w:eastAsia="標楷體"/>
                <w:lang w:eastAsia="zh-HK"/>
              </w:rPr>
              <w:t>verb</w:t>
            </w:r>
            <w:proofErr w:type="gramEnd"/>
            <w:r>
              <w:rPr>
                <w:rFonts w:eastAsia="標楷體"/>
                <w:lang w:eastAsia="zh-HK"/>
              </w:rPr>
              <w:t xml:space="preserve"> tense, subject pronouns, possessive adjectives and time expressions)</w:t>
            </w:r>
          </w:p>
          <w:p w14:paraId="75C6B964" w14:textId="77777777" w:rsidR="0044694F" w:rsidRDefault="0044694F" w:rsidP="00591461">
            <w:pPr>
              <w:adjustRightInd w:val="0"/>
              <w:rPr>
                <w:rFonts w:eastAsia="標楷體"/>
                <w:b/>
                <w:bCs/>
                <w:lang w:eastAsia="zh-HK"/>
              </w:rPr>
            </w:pPr>
            <w:r w:rsidRPr="0044694F">
              <w:rPr>
                <w:rFonts w:eastAsia="標楷體" w:hint="eastAsia"/>
                <w:b/>
                <w:bCs/>
                <w:lang w:eastAsia="zh-HK"/>
              </w:rPr>
              <w:t>D</w:t>
            </w:r>
            <w:r w:rsidRPr="0044694F">
              <w:rPr>
                <w:rFonts w:eastAsia="標楷體"/>
                <w:b/>
                <w:bCs/>
                <w:lang w:eastAsia="zh-HK"/>
              </w:rPr>
              <w:t>evelopment</w:t>
            </w:r>
          </w:p>
          <w:p w14:paraId="2D822B4E" w14:textId="77777777" w:rsidR="0044694F" w:rsidRPr="0073386B" w:rsidRDefault="00CA4390" w:rsidP="00591461">
            <w:pPr>
              <w:adjustRightInd w:val="0"/>
              <w:rPr>
                <w:rFonts w:eastAsia="標楷體"/>
                <w:b/>
                <w:bCs/>
                <w:lang w:eastAsia="zh-HK"/>
              </w:rPr>
            </w:pPr>
            <w:r w:rsidRPr="0073386B">
              <w:rPr>
                <w:rFonts w:eastAsia="標楷體" w:hint="eastAsia"/>
                <w:b/>
                <w:bCs/>
                <w:lang w:eastAsia="zh-HK"/>
              </w:rPr>
              <w:t>A</w:t>
            </w:r>
            <w:r w:rsidRPr="0073386B">
              <w:rPr>
                <w:rFonts w:eastAsia="標楷體"/>
                <w:b/>
                <w:bCs/>
                <w:lang w:eastAsia="zh-HK"/>
              </w:rPr>
              <w:t>ctivity 1</w:t>
            </w:r>
          </w:p>
          <w:p w14:paraId="29078633" w14:textId="5388ADF2" w:rsidR="00CA4390" w:rsidRDefault="00CA4390" w:rsidP="00591461">
            <w:pPr>
              <w:adjustRightInd w:val="0"/>
              <w:rPr>
                <w:rFonts w:eastAsia="標楷體"/>
                <w:lang w:eastAsia="zh-HK"/>
              </w:rPr>
            </w:pPr>
            <w:r>
              <w:rPr>
                <w:rFonts w:eastAsia="標楷體" w:hint="eastAsia"/>
                <w:lang w:eastAsia="zh-HK"/>
              </w:rPr>
              <w:t>T</w:t>
            </w:r>
            <w:r>
              <w:rPr>
                <w:rFonts w:eastAsia="標楷體"/>
                <w:lang w:eastAsia="zh-HK"/>
              </w:rPr>
              <w:t xml:space="preserve"> shows SS sentences in direct speech using future tense and asks them to identify the verb tense, pronouns, possessive adjectives.</w:t>
            </w:r>
          </w:p>
          <w:p w14:paraId="3A5B635D" w14:textId="38B96595" w:rsidR="00CA4390" w:rsidRDefault="00CA4390" w:rsidP="00591461">
            <w:pPr>
              <w:adjustRightInd w:val="0"/>
              <w:rPr>
                <w:rFonts w:eastAsia="標楷體"/>
                <w:lang w:eastAsia="zh-HK"/>
              </w:rPr>
            </w:pPr>
            <w:r>
              <w:rPr>
                <w:rFonts w:eastAsia="標楷體" w:hint="eastAsia"/>
                <w:lang w:eastAsia="zh-HK"/>
              </w:rPr>
              <w:t>T</w:t>
            </w:r>
            <w:r>
              <w:rPr>
                <w:rFonts w:eastAsia="標楷體"/>
                <w:lang w:eastAsia="zh-HK"/>
              </w:rPr>
              <w:t xml:space="preserve"> emphasize</w:t>
            </w:r>
            <w:r w:rsidR="0097277E">
              <w:rPr>
                <w:rFonts w:eastAsia="標楷體"/>
                <w:lang w:eastAsia="zh-HK"/>
              </w:rPr>
              <w:t>s</w:t>
            </w:r>
            <w:r>
              <w:rPr>
                <w:rFonts w:eastAsia="標楷體"/>
                <w:lang w:eastAsia="zh-HK"/>
              </w:rPr>
              <w:t xml:space="preserve"> the use of future tense in the sentences and asks students to change the sentences into reported speech.</w:t>
            </w:r>
          </w:p>
          <w:p w14:paraId="70EBA2BE" w14:textId="2B23D732" w:rsidR="0097277E" w:rsidRDefault="0097277E" w:rsidP="00591461">
            <w:pPr>
              <w:adjustRightInd w:val="0"/>
              <w:rPr>
                <w:rFonts w:eastAsia="標楷體"/>
                <w:lang w:eastAsia="zh-HK"/>
              </w:rPr>
            </w:pPr>
            <w:r>
              <w:rPr>
                <w:rFonts w:eastAsia="標楷體" w:hint="eastAsia"/>
                <w:lang w:eastAsia="zh-HK"/>
              </w:rPr>
              <w:t>Af</w:t>
            </w:r>
            <w:r>
              <w:rPr>
                <w:rFonts w:eastAsia="標楷體"/>
                <w:lang w:eastAsia="zh-HK"/>
              </w:rPr>
              <w:t xml:space="preserve">ter showing several examples, T shows a </w:t>
            </w:r>
            <w:proofErr w:type="spellStart"/>
            <w:r>
              <w:rPr>
                <w:rFonts w:eastAsia="標楷體"/>
                <w:lang w:eastAsia="zh-HK"/>
              </w:rPr>
              <w:t>powerpoint</w:t>
            </w:r>
            <w:proofErr w:type="spellEnd"/>
            <w:r>
              <w:rPr>
                <w:rFonts w:eastAsia="標楷體"/>
                <w:lang w:eastAsia="zh-HK"/>
              </w:rPr>
              <w:t xml:space="preserve"> slide with a table showing the sentences (from direct speech to reported speech)</w:t>
            </w:r>
            <w:r w:rsidR="005F2ACD">
              <w:rPr>
                <w:rFonts w:eastAsia="標楷體"/>
                <w:lang w:eastAsia="zh-HK"/>
              </w:rPr>
              <w:t>.</w:t>
            </w:r>
          </w:p>
          <w:p w14:paraId="30C228AE" w14:textId="5FB216C1" w:rsidR="005F2ACD" w:rsidRPr="0097277E" w:rsidRDefault="005F2ACD" w:rsidP="00591461">
            <w:pPr>
              <w:adjustRightInd w:val="0"/>
              <w:rPr>
                <w:rFonts w:eastAsia="標楷體"/>
                <w:lang w:eastAsia="zh-HK"/>
              </w:rPr>
            </w:pPr>
            <w:r>
              <w:rPr>
                <w:rFonts w:eastAsia="標楷體" w:hint="eastAsia"/>
                <w:lang w:eastAsia="zh-HK"/>
              </w:rPr>
              <w:lastRenderedPageBreak/>
              <w:t>T</w:t>
            </w:r>
            <w:r>
              <w:rPr>
                <w:rFonts w:eastAsia="標楷體"/>
                <w:lang w:eastAsia="zh-HK"/>
              </w:rPr>
              <w:t xml:space="preserve"> asks SS to generalize how the verb tense should be changed.</w:t>
            </w:r>
          </w:p>
          <w:p w14:paraId="170BF353" w14:textId="72ED829E" w:rsidR="00CA4390" w:rsidRDefault="005F2ACD" w:rsidP="00591461">
            <w:pPr>
              <w:adjustRightInd w:val="0"/>
              <w:rPr>
                <w:rFonts w:eastAsia="標楷體"/>
                <w:lang w:eastAsia="zh-HK"/>
              </w:rPr>
            </w:pPr>
            <w:r>
              <w:rPr>
                <w:rFonts w:eastAsia="標楷體" w:hint="eastAsia"/>
                <w:lang w:eastAsia="zh-HK"/>
              </w:rPr>
              <w:t>T</w:t>
            </w:r>
            <w:r>
              <w:rPr>
                <w:rFonts w:eastAsia="標楷體"/>
                <w:lang w:eastAsia="zh-HK"/>
              </w:rPr>
              <w:t xml:space="preserve"> shows a short summary and reminds SS the tense should be changed from future tense to simple past tense when changing a sentence from direct speech to reported speech.</w:t>
            </w:r>
          </w:p>
          <w:tbl>
            <w:tblPr>
              <w:tblStyle w:val="TableGrid"/>
              <w:tblW w:w="0" w:type="auto"/>
              <w:tblLook w:val="04A0" w:firstRow="1" w:lastRow="0" w:firstColumn="1" w:lastColumn="0" w:noHBand="0" w:noVBand="1"/>
            </w:tblPr>
            <w:tblGrid>
              <w:gridCol w:w="1727"/>
              <w:gridCol w:w="4536"/>
              <w:gridCol w:w="1919"/>
            </w:tblGrid>
            <w:tr w:rsidR="00CA4390" w:rsidRPr="0098465D" w14:paraId="31CAFDE6" w14:textId="77777777" w:rsidTr="0073386B">
              <w:trPr>
                <w:trHeight w:val="379"/>
              </w:trPr>
              <w:tc>
                <w:tcPr>
                  <w:tcW w:w="1727" w:type="dxa"/>
                  <w:vAlign w:val="center"/>
                </w:tcPr>
                <w:p w14:paraId="5EFFBA67" w14:textId="77777777" w:rsidR="00CA4390" w:rsidRPr="0098465D" w:rsidRDefault="00CA4390" w:rsidP="00CA4390">
                  <w:pPr>
                    <w:jc w:val="center"/>
                    <w:rPr>
                      <w:b/>
                    </w:rPr>
                  </w:pPr>
                  <w:r>
                    <w:rPr>
                      <w:rFonts w:hint="eastAsia"/>
                      <w:b/>
                    </w:rPr>
                    <w:t>D</w:t>
                  </w:r>
                  <w:r>
                    <w:rPr>
                      <w:b/>
                    </w:rPr>
                    <w:t>iscernment</w:t>
                  </w:r>
                </w:p>
              </w:tc>
              <w:tc>
                <w:tcPr>
                  <w:tcW w:w="4536" w:type="dxa"/>
                  <w:vAlign w:val="center"/>
                </w:tcPr>
                <w:p w14:paraId="139EF689" w14:textId="77777777" w:rsidR="00CA4390" w:rsidRPr="0098465D" w:rsidRDefault="00CA4390" w:rsidP="00CA4390">
                  <w:pPr>
                    <w:jc w:val="center"/>
                    <w:rPr>
                      <w:b/>
                    </w:rPr>
                  </w:pPr>
                  <w:r>
                    <w:rPr>
                      <w:rFonts w:hint="eastAsia"/>
                      <w:b/>
                    </w:rPr>
                    <w:t>Variant</w:t>
                  </w:r>
                </w:p>
              </w:tc>
              <w:tc>
                <w:tcPr>
                  <w:tcW w:w="1919" w:type="dxa"/>
                  <w:vAlign w:val="center"/>
                </w:tcPr>
                <w:p w14:paraId="54649593" w14:textId="77777777" w:rsidR="00CA4390" w:rsidRPr="0098465D" w:rsidRDefault="00CA4390" w:rsidP="00CA4390">
                  <w:pPr>
                    <w:jc w:val="center"/>
                    <w:rPr>
                      <w:b/>
                    </w:rPr>
                  </w:pPr>
                  <w:r>
                    <w:rPr>
                      <w:rFonts w:hint="eastAsia"/>
                      <w:b/>
                    </w:rPr>
                    <w:t>I</w:t>
                  </w:r>
                  <w:r>
                    <w:rPr>
                      <w:b/>
                    </w:rPr>
                    <w:t>nvariants</w:t>
                  </w:r>
                </w:p>
              </w:tc>
            </w:tr>
            <w:tr w:rsidR="00CA4390" w:rsidRPr="00CA4390" w14:paraId="68EB67D4" w14:textId="77777777" w:rsidTr="0073386B">
              <w:trPr>
                <w:trHeight w:val="469"/>
              </w:trPr>
              <w:tc>
                <w:tcPr>
                  <w:tcW w:w="1727" w:type="dxa"/>
                </w:tcPr>
                <w:p w14:paraId="48EAFEA4" w14:textId="77777777" w:rsidR="00CA4390" w:rsidRPr="00CA4390" w:rsidRDefault="00CA4390" w:rsidP="00CA4390">
                  <w:pPr>
                    <w:jc w:val="center"/>
                  </w:pPr>
                  <w:r w:rsidRPr="00CA4390">
                    <w:t xml:space="preserve">CF1: Identify &amp; change the verb tenses </w:t>
                  </w:r>
                </w:p>
                <w:p w14:paraId="537B1DB2" w14:textId="10CDF058" w:rsidR="00CA4390" w:rsidRPr="00CA4390" w:rsidRDefault="00CA4390" w:rsidP="00CA4390">
                  <w:pPr>
                    <w:jc w:val="center"/>
                  </w:pPr>
                  <w:r w:rsidRPr="00CA4390">
                    <w:rPr>
                      <w:rFonts w:hint="eastAsia"/>
                    </w:rPr>
                    <w:t>(</w:t>
                  </w:r>
                  <w:proofErr w:type="gramStart"/>
                  <w:r w:rsidRPr="00CA4390">
                    <w:rPr>
                      <w:rFonts w:hint="eastAsia"/>
                    </w:rPr>
                    <w:t>future</w:t>
                  </w:r>
                  <w:proofErr w:type="gramEnd"/>
                  <w:r w:rsidRPr="00CA4390">
                    <w:rPr>
                      <w:rFonts w:hint="eastAsia"/>
                    </w:rPr>
                    <w:t>: will + infinitive</w:t>
                  </w:r>
                  <w:r>
                    <w:rPr>
                      <w:rFonts w:hint="eastAsia"/>
                    </w:rPr>
                    <w:t xml:space="preserve"> </w:t>
                  </w:r>
                  <w:r>
                    <w:sym w:font="Wingdings" w:char="F0E0"/>
                  </w:r>
                  <w:r w:rsidRPr="00CA4390">
                    <w:rPr>
                      <w:rFonts w:hint="eastAsia"/>
                    </w:rPr>
                    <w:t xml:space="preserve"> would + infinitive)</w:t>
                  </w:r>
                </w:p>
                <w:p w14:paraId="352F17E5" w14:textId="77777777" w:rsidR="00CA4390" w:rsidRDefault="00CA4390" w:rsidP="00CA4390">
                  <w:pPr>
                    <w:jc w:val="center"/>
                  </w:pPr>
                </w:p>
              </w:tc>
              <w:tc>
                <w:tcPr>
                  <w:tcW w:w="4536" w:type="dxa"/>
                </w:tcPr>
                <w:p w14:paraId="70A48A33" w14:textId="77777777" w:rsidR="00CA4390" w:rsidRPr="00CA4390" w:rsidRDefault="00CA4390" w:rsidP="00CA4390">
                  <w:r w:rsidRPr="00CA4390">
                    <w:rPr>
                      <w:b/>
                      <w:bCs/>
                      <w:u w:val="single"/>
                    </w:rPr>
                    <w:t xml:space="preserve">Contrast </w:t>
                  </w:r>
                </w:p>
                <w:p w14:paraId="7356B1BF" w14:textId="77777777" w:rsidR="00CA4390" w:rsidRPr="00CA4390" w:rsidRDefault="00CA4390" w:rsidP="00CA4390">
                  <w:r w:rsidRPr="00CA4390">
                    <w:t xml:space="preserve">Contrast direct speech and indirect speech: Tenses (future tense </w:t>
                  </w:r>
                  <w:r w:rsidRPr="00CA4390">
                    <w:sym w:font="Wingdings" w:char="F0E0"/>
                  </w:r>
                  <w:r w:rsidRPr="00CA4390">
                    <w:t xml:space="preserve"> simple past tense)</w:t>
                  </w:r>
                </w:p>
                <w:p w14:paraId="46EE03C5" w14:textId="77777777" w:rsidR="00CA4390" w:rsidRPr="00CA4390" w:rsidRDefault="00CA4390" w:rsidP="00CA4390">
                  <w:r w:rsidRPr="00CA4390">
                    <w:rPr>
                      <w:b/>
                      <w:bCs/>
                      <w:u w:val="single"/>
                    </w:rPr>
                    <w:t>Generalization</w:t>
                  </w:r>
                </w:p>
                <w:p w14:paraId="5C3A5D34" w14:textId="77777777" w:rsidR="00CA4390" w:rsidRDefault="00CA4390" w:rsidP="00CA4390">
                  <w:r>
                    <w:t xml:space="preserve">After showing several examples contrasting direct speech and indirect speech. </w:t>
                  </w:r>
                </w:p>
                <w:p w14:paraId="6AB48B0C" w14:textId="38CFB1BC" w:rsidR="00CA4390" w:rsidRPr="00CA4390" w:rsidRDefault="00CA4390" w:rsidP="00CA4390">
                  <w:r>
                    <w:t xml:space="preserve">T asks SS </w:t>
                  </w:r>
                  <w:proofErr w:type="gramStart"/>
                  <w:r>
                    <w:t xml:space="preserve">to </w:t>
                  </w:r>
                  <w:r w:rsidRPr="00CA4390">
                    <w:t xml:space="preserve"> generalize</w:t>
                  </w:r>
                  <w:proofErr w:type="gramEnd"/>
                  <w:r w:rsidRPr="00CA4390">
                    <w:t xml:space="preserve"> the change of tenses (will </w:t>
                  </w:r>
                  <w:r w:rsidR="0097277E">
                    <w:t xml:space="preserve">go </w:t>
                  </w:r>
                  <w:r w:rsidR="0097277E">
                    <w:sym w:font="Wingdings" w:char="F0E0"/>
                  </w:r>
                  <w:r w:rsidR="0097277E">
                    <w:t xml:space="preserve"> would go</w:t>
                  </w:r>
                  <w:r w:rsidRPr="00CA4390">
                    <w:t>)</w:t>
                  </w:r>
                  <w:r w:rsidR="00F167EE">
                    <w:rPr>
                      <w:rFonts w:hint="eastAsia"/>
                    </w:rPr>
                    <w:t xml:space="preserve"> </w:t>
                  </w:r>
                  <w:r w:rsidR="00F167EE">
                    <w:t>when changing sentences from direct speech to indirect speech</w:t>
                  </w:r>
                </w:p>
              </w:tc>
              <w:tc>
                <w:tcPr>
                  <w:tcW w:w="1919" w:type="dxa"/>
                </w:tcPr>
                <w:p w14:paraId="2B4749EA" w14:textId="0D66B4D9" w:rsidR="00CA4390" w:rsidRDefault="00CA4390" w:rsidP="00CA4390">
                  <w:r>
                    <w:rPr>
                      <w:rFonts w:hint="eastAsia"/>
                    </w:rPr>
                    <w:t>T</w:t>
                  </w:r>
                  <w:r>
                    <w:t>he context and the structure of the sentences remains unchanged.</w:t>
                  </w:r>
                </w:p>
              </w:tc>
            </w:tr>
          </w:tbl>
          <w:p w14:paraId="38B55B88" w14:textId="52FCA3DE" w:rsidR="00CA4390" w:rsidRPr="0073386B" w:rsidRDefault="0073386B" w:rsidP="00591461">
            <w:pPr>
              <w:adjustRightInd w:val="0"/>
              <w:rPr>
                <w:rFonts w:eastAsia="標楷體"/>
                <w:b/>
                <w:bCs/>
                <w:lang w:eastAsia="zh-HK"/>
              </w:rPr>
            </w:pPr>
            <w:r w:rsidRPr="0073386B">
              <w:rPr>
                <w:rFonts w:eastAsia="標楷體" w:hint="eastAsia"/>
                <w:b/>
                <w:bCs/>
                <w:lang w:eastAsia="zh-HK"/>
              </w:rPr>
              <w:t>A</w:t>
            </w:r>
            <w:r w:rsidRPr="0073386B">
              <w:rPr>
                <w:rFonts w:eastAsia="標楷體"/>
                <w:b/>
                <w:bCs/>
                <w:lang w:eastAsia="zh-HK"/>
              </w:rPr>
              <w:t>ctivity 2</w:t>
            </w:r>
          </w:p>
          <w:p w14:paraId="63DCD837" w14:textId="6B8B6740" w:rsidR="005F2ACD" w:rsidRDefault="005F2ACD" w:rsidP="005F2ACD">
            <w:pPr>
              <w:adjustRightInd w:val="0"/>
              <w:rPr>
                <w:rFonts w:eastAsia="標楷體"/>
                <w:lang w:eastAsia="zh-HK"/>
              </w:rPr>
            </w:pPr>
            <w:r>
              <w:rPr>
                <w:rFonts w:eastAsia="標楷體" w:hint="eastAsia"/>
                <w:lang w:eastAsia="zh-HK"/>
              </w:rPr>
              <w:t>T</w:t>
            </w:r>
            <w:r>
              <w:rPr>
                <w:rFonts w:eastAsia="標楷體"/>
                <w:lang w:eastAsia="zh-HK"/>
              </w:rPr>
              <w:t xml:space="preserve"> shows SS sentences in direct speech using future tense together with time expressions related to future activities and asks SS to identify the verb tense, pronouns, possessive adjectives and time expressions.</w:t>
            </w:r>
          </w:p>
          <w:p w14:paraId="2A5F9657" w14:textId="3D5A1844" w:rsidR="005F2ACD" w:rsidRDefault="005F2ACD" w:rsidP="005F2ACD">
            <w:pPr>
              <w:adjustRightInd w:val="0"/>
              <w:rPr>
                <w:rFonts w:eastAsia="標楷體"/>
                <w:lang w:eastAsia="zh-HK"/>
              </w:rPr>
            </w:pPr>
            <w:r>
              <w:rPr>
                <w:rFonts w:eastAsia="標楷體" w:hint="eastAsia"/>
                <w:lang w:eastAsia="zh-HK"/>
              </w:rPr>
              <w:t>T</w:t>
            </w:r>
            <w:r>
              <w:rPr>
                <w:rFonts w:eastAsia="標楷體"/>
                <w:lang w:eastAsia="zh-HK"/>
              </w:rPr>
              <w:t xml:space="preserve"> emphasizes the use of time expressions in the sentences and asks students to change the sentences into reported speech correctly.</w:t>
            </w:r>
          </w:p>
          <w:p w14:paraId="686CD147" w14:textId="110609D7" w:rsidR="005F2ACD" w:rsidRDefault="005F2ACD" w:rsidP="005F2ACD">
            <w:pPr>
              <w:adjustRightInd w:val="0"/>
              <w:rPr>
                <w:rFonts w:eastAsia="標楷體"/>
                <w:lang w:eastAsia="zh-HK"/>
              </w:rPr>
            </w:pPr>
            <w:r>
              <w:rPr>
                <w:rFonts w:eastAsia="標楷體" w:hint="eastAsia"/>
                <w:lang w:eastAsia="zh-HK"/>
              </w:rPr>
              <w:t>Af</w:t>
            </w:r>
            <w:r>
              <w:rPr>
                <w:rFonts w:eastAsia="標楷體"/>
                <w:lang w:eastAsia="zh-HK"/>
              </w:rPr>
              <w:t xml:space="preserve">ter showing several examples, T shows a </w:t>
            </w:r>
            <w:proofErr w:type="spellStart"/>
            <w:r>
              <w:rPr>
                <w:rFonts w:eastAsia="標楷體"/>
                <w:lang w:eastAsia="zh-HK"/>
              </w:rPr>
              <w:t>powerpoint</w:t>
            </w:r>
            <w:proofErr w:type="spellEnd"/>
            <w:r>
              <w:rPr>
                <w:rFonts w:eastAsia="標楷體"/>
                <w:lang w:eastAsia="zh-HK"/>
              </w:rPr>
              <w:t xml:space="preserve"> slide with a table showing the</w:t>
            </w:r>
            <w:r w:rsidR="00F167EE">
              <w:rPr>
                <w:rFonts w:eastAsia="標楷體"/>
                <w:lang w:eastAsia="zh-HK"/>
              </w:rPr>
              <w:t xml:space="preserve"> change of time expressions</w:t>
            </w:r>
            <w:r>
              <w:rPr>
                <w:rFonts w:eastAsia="標楷體"/>
                <w:lang w:eastAsia="zh-HK"/>
              </w:rPr>
              <w:t xml:space="preserve"> (from direct speech to reported speech).</w:t>
            </w:r>
          </w:p>
          <w:p w14:paraId="31A58768" w14:textId="04742E6A" w:rsidR="005F2ACD" w:rsidRPr="0097277E" w:rsidRDefault="005F2ACD" w:rsidP="005F2ACD">
            <w:pPr>
              <w:adjustRightInd w:val="0"/>
              <w:rPr>
                <w:rFonts w:eastAsia="標楷體"/>
                <w:lang w:eastAsia="zh-HK"/>
              </w:rPr>
            </w:pPr>
            <w:r>
              <w:rPr>
                <w:rFonts w:eastAsia="標楷體" w:hint="eastAsia"/>
                <w:lang w:eastAsia="zh-HK"/>
              </w:rPr>
              <w:t>T</w:t>
            </w:r>
            <w:r>
              <w:rPr>
                <w:rFonts w:eastAsia="標楷體"/>
                <w:lang w:eastAsia="zh-HK"/>
              </w:rPr>
              <w:t xml:space="preserve"> asks SS to generalize how the </w:t>
            </w:r>
            <w:r w:rsidR="00F167EE">
              <w:rPr>
                <w:rFonts w:eastAsia="標楷體"/>
                <w:lang w:eastAsia="zh-HK"/>
              </w:rPr>
              <w:t>time expressions</w:t>
            </w:r>
            <w:r>
              <w:rPr>
                <w:rFonts w:eastAsia="標楷體"/>
                <w:lang w:eastAsia="zh-HK"/>
              </w:rPr>
              <w:t xml:space="preserve"> should be changed.</w:t>
            </w:r>
          </w:p>
          <w:p w14:paraId="364868DD" w14:textId="36F3F719" w:rsidR="005F2ACD" w:rsidRDefault="005F2ACD" w:rsidP="005F2ACD">
            <w:pPr>
              <w:adjustRightInd w:val="0"/>
              <w:rPr>
                <w:rFonts w:eastAsia="標楷體"/>
                <w:lang w:eastAsia="zh-HK"/>
              </w:rPr>
            </w:pPr>
            <w:r>
              <w:rPr>
                <w:rFonts w:eastAsia="標楷體" w:hint="eastAsia"/>
                <w:lang w:eastAsia="zh-HK"/>
              </w:rPr>
              <w:t>T</w:t>
            </w:r>
            <w:r>
              <w:rPr>
                <w:rFonts w:eastAsia="標楷體"/>
                <w:lang w:eastAsia="zh-HK"/>
              </w:rPr>
              <w:t xml:space="preserve"> shows a short summary and reminds SS the </w:t>
            </w:r>
            <w:r w:rsidR="00F167EE">
              <w:rPr>
                <w:rFonts w:eastAsia="標楷體" w:hint="eastAsia"/>
                <w:lang w:eastAsia="zh-HK"/>
              </w:rPr>
              <w:t>c</w:t>
            </w:r>
            <w:r w:rsidR="00F167EE">
              <w:rPr>
                <w:rFonts w:eastAsia="標楷體"/>
                <w:lang w:eastAsia="zh-HK"/>
              </w:rPr>
              <w:t>hange</w:t>
            </w:r>
            <w:r>
              <w:rPr>
                <w:rFonts w:eastAsia="標楷體"/>
                <w:lang w:eastAsia="zh-HK"/>
              </w:rPr>
              <w:t xml:space="preserve"> when changing a sentence from direct speech to reported speech.</w:t>
            </w:r>
          </w:p>
          <w:p w14:paraId="356364A7" w14:textId="77777777" w:rsidR="005F2ACD" w:rsidRDefault="005F2ACD" w:rsidP="0097277E">
            <w:pPr>
              <w:tabs>
                <w:tab w:val="left" w:pos="735"/>
              </w:tabs>
              <w:rPr>
                <w:rFonts w:eastAsia="標楷體"/>
                <w:lang w:eastAsia="zh-HK"/>
              </w:rPr>
            </w:pPr>
          </w:p>
          <w:tbl>
            <w:tblPr>
              <w:tblStyle w:val="TableGrid"/>
              <w:tblW w:w="8263" w:type="dxa"/>
              <w:tblLook w:val="04A0" w:firstRow="1" w:lastRow="0" w:firstColumn="1" w:lastColumn="0" w:noHBand="0" w:noVBand="1"/>
            </w:tblPr>
            <w:tblGrid>
              <w:gridCol w:w="1585"/>
              <w:gridCol w:w="4693"/>
              <w:gridCol w:w="1985"/>
            </w:tblGrid>
            <w:tr w:rsidR="005F2ACD" w:rsidRPr="0098465D" w14:paraId="69B4E803" w14:textId="77777777" w:rsidTr="0073386B">
              <w:trPr>
                <w:trHeight w:val="379"/>
              </w:trPr>
              <w:tc>
                <w:tcPr>
                  <w:tcW w:w="1585" w:type="dxa"/>
                  <w:vAlign w:val="center"/>
                </w:tcPr>
                <w:p w14:paraId="29B19542" w14:textId="77777777" w:rsidR="005F2ACD" w:rsidRPr="0098465D" w:rsidRDefault="005F2ACD" w:rsidP="005F2ACD">
                  <w:pPr>
                    <w:jc w:val="center"/>
                    <w:rPr>
                      <w:b/>
                    </w:rPr>
                  </w:pPr>
                  <w:r>
                    <w:rPr>
                      <w:rFonts w:hint="eastAsia"/>
                      <w:b/>
                    </w:rPr>
                    <w:t>D</w:t>
                  </w:r>
                  <w:r>
                    <w:rPr>
                      <w:b/>
                    </w:rPr>
                    <w:t>iscernment</w:t>
                  </w:r>
                </w:p>
              </w:tc>
              <w:tc>
                <w:tcPr>
                  <w:tcW w:w="4693" w:type="dxa"/>
                  <w:vAlign w:val="center"/>
                </w:tcPr>
                <w:p w14:paraId="1CB7BB27" w14:textId="77777777" w:rsidR="005F2ACD" w:rsidRPr="0098465D" w:rsidRDefault="005F2ACD" w:rsidP="005F2ACD">
                  <w:pPr>
                    <w:jc w:val="center"/>
                    <w:rPr>
                      <w:b/>
                    </w:rPr>
                  </w:pPr>
                  <w:r>
                    <w:rPr>
                      <w:rFonts w:hint="eastAsia"/>
                      <w:b/>
                    </w:rPr>
                    <w:t>Variant</w:t>
                  </w:r>
                </w:p>
              </w:tc>
              <w:tc>
                <w:tcPr>
                  <w:tcW w:w="1985" w:type="dxa"/>
                  <w:vAlign w:val="center"/>
                </w:tcPr>
                <w:p w14:paraId="4F938728" w14:textId="77777777" w:rsidR="005F2ACD" w:rsidRPr="0098465D" w:rsidRDefault="005F2ACD" w:rsidP="005F2ACD">
                  <w:pPr>
                    <w:jc w:val="center"/>
                    <w:rPr>
                      <w:b/>
                    </w:rPr>
                  </w:pPr>
                  <w:r>
                    <w:rPr>
                      <w:rFonts w:hint="eastAsia"/>
                      <w:b/>
                    </w:rPr>
                    <w:t>I</w:t>
                  </w:r>
                  <w:r>
                    <w:rPr>
                      <w:b/>
                    </w:rPr>
                    <w:t>nvariants</w:t>
                  </w:r>
                </w:p>
              </w:tc>
            </w:tr>
            <w:tr w:rsidR="005F2ACD" w:rsidRPr="00CA4390" w14:paraId="434A4883" w14:textId="77777777" w:rsidTr="0073386B">
              <w:trPr>
                <w:trHeight w:val="469"/>
              </w:trPr>
              <w:tc>
                <w:tcPr>
                  <w:tcW w:w="1585" w:type="dxa"/>
                </w:tcPr>
                <w:p w14:paraId="60205107" w14:textId="17821D00" w:rsidR="005F2ACD" w:rsidRDefault="00F167EE" w:rsidP="005F2ACD">
                  <w:pPr>
                    <w:jc w:val="center"/>
                  </w:pPr>
                  <w:r w:rsidRPr="00F167EE">
                    <w:t>CF2: Identify &amp; change the time expressions</w:t>
                  </w:r>
                </w:p>
              </w:tc>
              <w:tc>
                <w:tcPr>
                  <w:tcW w:w="4693" w:type="dxa"/>
                </w:tcPr>
                <w:p w14:paraId="52D15122" w14:textId="77777777" w:rsidR="005F2ACD" w:rsidRPr="00CA4390" w:rsidRDefault="005F2ACD" w:rsidP="005F2ACD">
                  <w:r w:rsidRPr="00CA4390">
                    <w:rPr>
                      <w:b/>
                      <w:bCs/>
                      <w:u w:val="single"/>
                    </w:rPr>
                    <w:t xml:space="preserve">Contrast </w:t>
                  </w:r>
                </w:p>
                <w:p w14:paraId="43226C27" w14:textId="1901B61C" w:rsidR="005F2ACD" w:rsidRPr="00CA4390" w:rsidRDefault="005F2ACD" w:rsidP="005F2ACD">
                  <w:r w:rsidRPr="00CA4390">
                    <w:t xml:space="preserve">Contrast direct speech and indirect speech: </w:t>
                  </w:r>
                  <w:r w:rsidR="00F167EE">
                    <w:t>Time expressions</w:t>
                  </w:r>
                  <w:r w:rsidRPr="00CA4390">
                    <w:t xml:space="preserve"> (</w:t>
                  </w:r>
                  <w:r w:rsidR="00F167EE">
                    <w:t>tomorrow</w:t>
                  </w:r>
                  <w:r w:rsidRPr="00CA4390">
                    <w:t xml:space="preserve"> </w:t>
                  </w:r>
                  <w:r w:rsidRPr="00CA4390">
                    <w:sym w:font="Wingdings" w:char="F0E0"/>
                  </w:r>
                  <w:r w:rsidRPr="00CA4390">
                    <w:t xml:space="preserve"> </w:t>
                  </w:r>
                  <w:r w:rsidR="00F167EE">
                    <w:t xml:space="preserve">the following day, next week </w:t>
                  </w:r>
                  <w:r w:rsidR="00F167EE">
                    <w:sym w:font="Wingdings" w:char="F0E0"/>
                  </w:r>
                  <w:r w:rsidR="00F167EE">
                    <w:t xml:space="preserve"> the next week</w:t>
                  </w:r>
                  <w:r w:rsidRPr="00CA4390">
                    <w:t>)</w:t>
                  </w:r>
                </w:p>
                <w:p w14:paraId="1A9BF61A" w14:textId="77777777" w:rsidR="005F2ACD" w:rsidRPr="00CA4390" w:rsidRDefault="005F2ACD" w:rsidP="005F2ACD">
                  <w:r w:rsidRPr="00CA4390">
                    <w:rPr>
                      <w:b/>
                      <w:bCs/>
                      <w:u w:val="single"/>
                    </w:rPr>
                    <w:t>Generalization</w:t>
                  </w:r>
                </w:p>
                <w:p w14:paraId="6C3D066E" w14:textId="77777777" w:rsidR="005F2ACD" w:rsidRDefault="005F2ACD" w:rsidP="005F2ACD">
                  <w:r>
                    <w:t xml:space="preserve">After showing several examples contrasting direct speech and indirect speech. </w:t>
                  </w:r>
                </w:p>
                <w:p w14:paraId="7CFBF6A8" w14:textId="226E76CF" w:rsidR="00F167EE" w:rsidRPr="00CA4390" w:rsidRDefault="005F2ACD" w:rsidP="005F2ACD">
                  <w:r>
                    <w:t xml:space="preserve">T asks SS to </w:t>
                  </w:r>
                  <w:r w:rsidRPr="00CA4390">
                    <w:t xml:space="preserve">generalize </w:t>
                  </w:r>
                  <w:r w:rsidR="00CC490E">
                    <w:t xml:space="preserve">how </w:t>
                  </w:r>
                  <w:r w:rsidRPr="00CA4390">
                    <w:t xml:space="preserve">the </w:t>
                  </w:r>
                  <w:r w:rsidR="00CC490E">
                    <w:t>time expressions to be changed</w:t>
                  </w:r>
                  <w:r w:rsidR="00F167EE">
                    <w:t xml:space="preserve"> </w:t>
                  </w:r>
                  <w:r w:rsidRPr="00CA4390">
                    <w:t>(</w:t>
                  </w:r>
                  <w:r w:rsidR="00CC490E">
                    <w:t>tomorrow</w:t>
                  </w:r>
                  <w:r w:rsidR="00CC490E" w:rsidRPr="00CA4390">
                    <w:t xml:space="preserve"> </w:t>
                  </w:r>
                  <w:r w:rsidR="00CC490E" w:rsidRPr="00CA4390">
                    <w:sym w:font="Wingdings" w:char="F0E0"/>
                  </w:r>
                  <w:r w:rsidR="00CC490E" w:rsidRPr="00CA4390">
                    <w:t xml:space="preserve"> </w:t>
                  </w:r>
                  <w:r w:rsidR="00CC490E">
                    <w:t xml:space="preserve">the following day, next week </w:t>
                  </w:r>
                  <w:r w:rsidR="00CC490E">
                    <w:sym w:font="Wingdings" w:char="F0E0"/>
                  </w:r>
                  <w:r w:rsidR="00CC490E">
                    <w:t xml:space="preserve"> the next week</w:t>
                  </w:r>
                  <w:r w:rsidRPr="00CA4390">
                    <w:t>)</w:t>
                  </w:r>
                  <w:r w:rsidR="00F167EE">
                    <w:rPr>
                      <w:rFonts w:hint="eastAsia"/>
                    </w:rPr>
                    <w:t xml:space="preserve"> </w:t>
                  </w:r>
                  <w:r w:rsidR="00F167EE">
                    <w:t>when changing sentences from direct speech to reported speech</w:t>
                  </w:r>
                </w:p>
                <w:p w14:paraId="5502479D" w14:textId="77777777" w:rsidR="005F2ACD" w:rsidRPr="00CA4390" w:rsidRDefault="005F2ACD" w:rsidP="005F2ACD"/>
              </w:tc>
              <w:tc>
                <w:tcPr>
                  <w:tcW w:w="1985" w:type="dxa"/>
                </w:tcPr>
                <w:p w14:paraId="53822820" w14:textId="77777777" w:rsidR="005F2ACD" w:rsidRDefault="005F2ACD" w:rsidP="005F2ACD">
                  <w:r>
                    <w:rPr>
                      <w:rFonts w:hint="eastAsia"/>
                    </w:rPr>
                    <w:t>T</w:t>
                  </w:r>
                  <w:r>
                    <w:t>he context and the structure of the sentences remains unchanged.</w:t>
                  </w:r>
                </w:p>
              </w:tc>
            </w:tr>
          </w:tbl>
          <w:p w14:paraId="0E9DBCD0" w14:textId="77777777" w:rsidR="0073386B" w:rsidRDefault="0073386B" w:rsidP="0073386B">
            <w:pPr>
              <w:adjustRightInd w:val="0"/>
              <w:rPr>
                <w:rFonts w:eastAsia="標楷體"/>
                <w:b/>
                <w:bCs/>
                <w:lang w:eastAsia="zh-HK"/>
              </w:rPr>
            </w:pPr>
          </w:p>
          <w:p w14:paraId="3018C0A8" w14:textId="77777777" w:rsidR="0073386B" w:rsidRDefault="0073386B" w:rsidP="0073386B">
            <w:pPr>
              <w:adjustRightInd w:val="0"/>
              <w:rPr>
                <w:rFonts w:eastAsia="標楷體"/>
                <w:b/>
                <w:bCs/>
                <w:lang w:eastAsia="zh-HK"/>
              </w:rPr>
            </w:pPr>
          </w:p>
          <w:p w14:paraId="54985215" w14:textId="5461341B" w:rsidR="0073386B" w:rsidRPr="0073386B" w:rsidRDefault="0073386B" w:rsidP="0073386B">
            <w:pPr>
              <w:adjustRightInd w:val="0"/>
              <w:rPr>
                <w:rFonts w:eastAsia="標楷體"/>
                <w:b/>
                <w:bCs/>
                <w:lang w:eastAsia="zh-HK"/>
              </w:rPr>
            </w:pPr>
            <w:r w:rsidRPr="0073386B">
              <w:rPr>
                <w:rFonts w:eastAsia="標楷體" w:hint="eastAsia"/>
                <w:b/>
                <w:bCs/>
                <w:lang w:eastAsia="zh-HK"/>
              </w:rPr>
              <w:t>A</w:t>
            </w:r>
            <w:r w:rsidRPr="0073386B">
              <w:rPr>
                <w:rFonts w:eastAsia="標楷體"/>
                <w:b/>
                <w:bCs/>
                <w:lang w:eastAsia="zh-HK"/>
              </w:rPr>
              <w:t xml:space="preserve">ctivity </w:t>
            </w:r>
            <w:r>
              <w:rPr>
                <w:rFonts w:eastAsia="標楷體"/>
                <w:b/>
                <w:bCs/>
                <w:lang w:eastAsia="zh-HK"/>
              </w:rPr>
              <w:t>3</w:t>
            </w:r>
          </w:p>
          <w:p w14:paraId="0355B6B0" w14:textId="77777777" w:rsidR="0073386B" w:rsidRDefault="0073386B" w:rsidP="0097277E">
            <w:pPr>
              <w:tabs>
                <w:tab w:val="left" w:pos="735"/>
              </w:tabs>
              <w:rPr>
                <w:rFonts w:eastAsia="標楷體"/>
                <w:lang w:eastAsia="zh-HK"/>
              </w:rPr>
            </w:pPr>
            <w:r>
              <w:rPr>
                <w:rFonts w:eastAsia="標楷體" w:hint="eastAsia"/>
                <w:lang w:eastAsia="zh-HK"/>
              </w:rPr>
              <w:t>T</w:t>
            </w:r>
            <w:r>
              <w:rPr>
                <w:rFonts w:eastAsia="標楷體"/>
                <w:lang w:eastAsia="zh-HK"/>
              </w:rPr>
              <w:t xml:space="preserve"> shows a short passage in direct speech. T invites SS to read aloud the passage.</w:t>
            </w:r>
          </w:p>
          <w:p w14:paraId="394021DC" w14:textId="77777777" w:rsidR="00CC490E" w:rsidRDefault="0073386B" w:rsidP="0097277E">
            <w:pPr>
              <w:tabs>
                <w:tab w:val="left" w:pos="735"/>
              </w:tabs>
              <w:rPr>
                <w:rFonts w:eastAsia="標楷體"/>
                <w:lang w:eastAsia="zh-HK"/>
              </w:rPr>
            </w:pPr>
            <w:r>
              <w:rPr>
                <w:rFonts w:eastAsia="標楷體"/>
                <w:lang w:eastAsia="zh-HK"/>
              </w:rPr>
              <w:t>T forms SS into groups and asks them to rewrite the sentences</w:t>
            </w:r>
            <w:r w:rsidR="00CC490E">
              <w:rPr>
                <w:rFonts w:eastAsia="標楷體"/>
                <w:lang w:eastAsia="zh-HK"/>
              </w:rPr>
              <w:t xml:space="preserve"> from direct speech into reported speech</w:t>
            </w:r>
            <w:r>
              <w:rPr>
                <w:rFonts w:eastAsia="標楷體"/>
                <w:lang w:eastAsia="zh-HK"/>
              </w:rPr>
              <w:t>.</w:t>
            </w:r>
          </w:p>
          <w:p w14:paraId="7ABBE20A" w14:textId="70A094D1" w:rsidR="005F2ACD" w:rsidRPr="005F2ACD" w:rsidRDefault="00CC490E" w:rsidP="0097277E">
            <w:pPr>
              <w:tabs>
                <w:tab w:val="left" w:pos="735"/>
              </w:tabs>
              <w:rPr>
                <w:rFonts w:eastAsia="標楷體"/>
                <w:lang w:eastAsia="zh-HK"/>
              </w:rPr>
            </w:pPr>
            <w:r>
              <w:rPr>
                <w:rFonts w:eastAsia="標楷體"/>
                <w:lang w:eastAsia="zh-HK"/>
              </w:rPr>
              <w:t>Before the activity starts,</w:t>
            </w:r>
            <w:r w:rsidR="0073386B">
              <w:rPr>
                <w:rFonts w:eastAsia="標楷體"/>
                <w:lang w:eastAsia="zh-HK"/>
              </w:rPr>
              <w:t xml:space="preserve"> T reminds students the elements to be changed</w:t>
            </w:r>
            <w:r>
              <w:rPr>
                <w:rFonts w:eastAsia="標楷體"/>
                <w:lang w:eastAsia="zh-HK"/>
              </w:rPr>
              <w:t>. (</w:t>
            </w:r>
            <w:proofErr w:type="gramStart"/>
            <w:r>
              <w:rPr>
                <w:rFonts w:eastAsia="標楷體"/>
                <w:lang w:eastAsia="zh-HK"/>
              </w:rPr>
              <w:t>verb</w:t>
            </w:r>
            <w:proofErr w:type="gramEnd"/>
            <w:r>
              <w:rPr>
                <w:rFonts w:eastAsia="標楷體"/>
                <w:lang w:eastAsia="zh-HK"/>
              </w:rPr>
              <w:t xml:space="preserve"> tense, subject pronouns, possessive adjectives and time expressions)</w:t>
            </w:r>
            <w:r w:rsidR="0073386B">
              <w:rPr>
                <w:rFonts w:eastAsia="標楷體"/>
                <w:lang w:eastAsia="zh-HK"/>
              </w:rPr>
              <w:t xml:space="preserve"> </w:t>
            </w:r>
          </w:p>
          <w:p w14:paraId="468FC52A" w14:textId="15255B99" w:rsidR="005F2ACD" w:rsidRDefault="007C34E5" w:rsidP="0097277E">
            <w:pPr>
              <w:tabs>
                <w:tab w:val="left" w:pos="735"/>
              </w:tabs>
              <w:rPr>
                <w:rFonts w:eastAsia="標楷體"/>
                <w:lang w:eastAsia="zh-HK"/>
              </w:rPr>
            </w:pPr>
            <w:r>
              <w:rPr>
                <w:rFonts w:eastAsia="標楷體" w:hint="eastAsia"/>
                <w:lang w:eastAsia="zh-HK"/>
              </w:rPr>
              <w:t>T</w:t>
            </w:r>
            <w:r>
              <w:rPr>
                <w:rFonts w:eastAsia="標楷體"/>
                <w:lang w:eastAsia="zh-HK"/>
              </w:rPr>
              <w:t xml:space="preserve"> invites groups to share their work.</w:t>
            </w:r>
          </w:p>
          <w:p w14:paraId="27C21519" w14:textId="77777777" w:rsidR="00CC490E" w:rsidRDefault="00CC490E" w:rsidP="00CC490E">
            <w:pPr>
              <w:tabs>
                <w:tab w:val="left" w:pos="735"/>
              </w:tabs>
              <w:rPr>
                <w:rFonts w:eastAsia="標楷體"/>
                <w:lang w:eastAsia="zh-HK"/>
              </w:rPr>
            </w:pPr>
          </w:p>
          <w:tbl>
            <w:tblPr>
              <w:tblStyle w:val="TableGrid"/>
              <w:tblW w:w="8263" w:type="dxa"/>
              <w:tblLook w:val="04A0" w:firstRow="1" w:lastRow="0" w:firstColumn="1" w:lastColumn="0" w:noHBand="0" w:noVBand="1"/>
            </w:tblPr>
            <w:tblGrid>
              <w:gridCol w:w="1585"/>
              <w:gridCol w:w="4693"/>
              <w:gridCol w:w="1985"/>
            </w:tblGrid>
            <w:tr w:rsidR="00CC490E" w:rsidRPr="0098465D" w14:paraId="6ECD3B83" w14:textId="77777777" w:rsidTr="00B36624">
              <w:trPr>
                <w:trHeight w:val="379"/>
              </w:trPr>
              <w:tc>
                <w:tcPr>
                  <w:tcW w:w="1585" w:type="dxa"/>
                  <w:vAlign w:val="center"/>
                </w:tcPr>
                <w:p w14:paraId="5BB021A5" w14:textId="77777777" w:rsidR="00CC490E" w:rsidRPr="0098465D" w:rsidRDefault="00CC490E" w:rsidP="00CC490E">
                  <w:pPr>
                    <w:jc w:val="center"/>
                    <w:rPr>
                      <w:b/>
                    </w:rPr>
                  </w:pPr>
                  <w:r>
                    <w:rPr>
                      <w:rFonts w:hint="eastAsia"/>
                      <w:b/>
                    </w:rPr>
                    <w:t>D</w:t>
                  </w:r>
                  <w:r>
                    <w:rPr>
                      <w:b/>
                    </w:rPr>
                    <w:t>iscernment</w:t>
                  </w:r>
                </w:p>
              </w:tc>
              <w:tc>
                <w:tcPr>
                  <w:tcW w:w="4693" w:type="dxa"/>
                  <w:vAlign w:val="center"/>
                </w:tcPr>
                <w:p w14:paraId="0F078E50" w14:textId="77777777" w:rsidR="00CC490E" w:rsidRPr="0098465D" w:rsidRDefault="00CC490E" w:rsidP="00CC490E">
                  <w:pPr>
                    <w:jc w:val="center"/>
                    <w:rPr>
                      <w:b/>
                    </w:rPr>
                  </w:pPr>
                  <w:r>
                    <w:rPr>
                      <w:rFonts w:hint="eastAsia"/>
                      <w:b/>
                    </w:rPr>
                    <w:t>Variant</w:t>
                  </w:r>
                </w:p>
              </w:tc>
              <w:tc>
                <w:tcPr>
                  <w:tcW w:w="1985" w:type="dxa"/>
                  <w:vAlign w:val="center"/>
                </w:tcPr>
                <w:p w14:paraId="2FEB3E99" w14:textId="77777777" w:rsidR="00CC490E" w:rsidRPr="0098465D" w:rsidRDefault="00CC490E" w:rsidP="00CC490E">
                  <w:pPr>
                    <w:jc w:val="center"/>
                    <w:rPr>
                      <w:b/>
                    </w:rPr>
                  </w:pPr>
                  <w:r>
                    <w:rPr>
                      <w:rFonts w:hint="eastAsia"/>
                      <w:b/>
                    </w:rPr>
                    <w:t>I</w:t>
                  </w:r>
                  <w:r>
                    <w:rPr>
                      <w:b/>
                    </w:rPr>
                    <w:t>nvariants</w:t>
                  </w:r>
                </w:p>
              </w:tc>
            </w:tr>
            <w:tr w:rsidR="00CC490E" w:rsidRPr="00CA4390" w14:paraId="6FD509B6" w14:textId="77777777" w:rsidTr="00B36624">
              <w:trPr>
                <w:trHeight w:val="469"/>
              </w:trPr>
              <w:tc>
                <w:tcPr>
                  <w:tcW w:w="1585" w:type="dxa"/>
                </w:tcPr>
                <w:p w14:paraId="0B0063E6" w14:textId="77777777" w:rsidR="00CC490E" w:rsidRPr="00CA4390" w:rsidRDefault="00CC490E" w:rsidP="00CC490E">
                  <w:pPr>
                    <w:jc w:val="center"/>
                  </w:pPr>
                  <w:r w:rsidRPr="00CA4390">
                    <w:t xml:space="preserve">CF1: Identify &amp; change the verb tenses </w:t>
                  </w:r>
                </w:p>
                <w:p w14:paraId="29052481" w14:textId="77777777" w:rsidR="00CC490E" w:rsidRPr="00CA4390" w:rsidRDefault="00CC490E" w:rsidP="00CC490E">
                  <w:pPr>
                    <w:jc w:val="center"/>
                  </w:pPr>
                  <w:r w:rsidRPr="00CA4390">
                    <w:rPr>
                      <w:rFonts w:hint="eastAsia"/>
                    </w:rPr>
                    <w:t>(</w:t>
                  </w:r>
                  <w:proofErr w:type="gramStart"/>
                  <w:r w:rsidRPr="00CA4390">
                    <w:rPr>
                      <w:rFonts w:hint="eastAsia"/>
                    </w:rPr>
                    <w:t>future</w:t>
                  </w:r>
                  <w:proofErr w:type="gramEnd"/>
                  <w:r w:rsidRPr="00CA4390">
                    <w:rPr>
                      <w:rFonts w:hint="eastAsia"/>
                    </w:rPr>
                    <w:t>: will + infinitive</w:t>
                  </w:r>
                  <w:r>
                    <w:rPr>
                      <w:rFonts w:hint="eastAsia"/>
                    </w:rPr>
                    <w:t xml:space="preserve"> </w:t>
                  </w:r>
                  <w:r>
                    <w:sym w:font="Wingdings" w:char="F0E0"/>
                  </w:r>
                  <w:r w:rsidRPr="00CA4390">
                    <w:rPr>
                      <w:rFonts w:hint="eastAsia"/>
                    </w:rPr>
                    <w:t xml:space="preserve"> would + infinitive)</w:t>
                  </w:r>
                </w:p>
                <w:p w14:paraId="5D8E1381" w14:textId="77777777" w:rsidR="00CC490E" w:rsidRPr="00CC490E" w:rsidRDefault="00CC490E" w:rsidP="00CC490E">
                  <w:pPr>
                    <w:jc w:val="center"/>
                  </w:pPr>
                </w:p>
                <w:p w14:paraId="43D2D9F5" w14:textId="77777777" w:rsidR="00CC490E" w:rsidRDefault="00CC490E" w:rsidP="00CC490E">
                  <w:pPr>
                    <w:jc w:val="center"/>
                  </w:pPr>
                </w:p>
                <w:p w14:paraId="5270F8D0" w14:textId="2E8F2032" w:rsidR="00CC490E" w:rsidRDefault="00CC490E" w:rsidP="00CC490E">
                  <w:pPr>
                    <w:jc w:val="center"/>
                  </w:pPr>
                  <w:r w:rsidRPr="00F167EE">
                    <w:t>CF2: Identify &amp; change the time expressions</w:t>
                  </w:r>
                </w:p>
              </w:tc>
              <w:tc>
                <w:tcPr>
                  <w:tcW w:w="4693" w:type="dxa"/>
                </w:tcPr>
                <w:p w14:paraId="530636E0" w14:textId="141C27AD" w:rsidR="00CC490E" w:rsidRPr="00CA4390" w:rsidRDefault="00CC490E" w:rsidP="00CC490E">
                  <w:r>
                    <w:rPr>
                      <w:rFonts w:hint="eastAsia"/>
                      <w:b/>
                      <w:bCs/>
                      <w:u w:val="single"/>
                    </w:rPr>
                    <w:t>F</w:t>
                  </w:r>
                  <w:r>
                    <w:rPr>
                      <w:b/>
                      <w:bCs/>
                      <w:u w:val="single"/>
                    </w:rPr>
                    <w:t>usion</w:t>
                  </w:r>
                </w:p>
                <w:p w14:paraId="30741E1F" w14:textId="03CC6161" w:rsidR="00CC490E" w:rsidRPr="00CA4390" w:rsidRDefault="00CC490E" w:rsidP="00CC490E">
                  <w:r>
                    <w:t>Apply what Ss have learnt in the lesson by changing the verb tense and time expressions</w:t>
                  </w:r>
                  <w:r w:rsidRPr="00CA4390">
                    <w:t xml:space="preserve"> (</w:t>
                  </w:r>
                  <w:r>
                    <w:t>tomorrow</w:t>
                  </w:r>
                  <w:r w:rsidRPr="00CA4390">
                    <w:t xml:space="preserve"> </w:t>
                  </w:r>
                  <w:r w:rsidRPr="00CA4390">
                    <w:sym w:font="Wingdings" w:char="F0E0"/>
                  </w:r>
                  <w:r w:rsidRPr="00CA4390">
                    <w:t xml:space="preserve"> </w:t>
                  </w:r>
                  <w:r>
                    <w:t xml:space="preserve">the following day, next week </w:t>
                  </w:r>
                  <w:r>
                    <w:sym w:font="Wingdings" w:char="F0E0"/>
                  </w:r>
                  <w:r>
                    <w:t xml:space="preserve"> the next week</w:t>
                  </w:r>
                  <w:r w:rsidRPr="00CA4390">
                    <w:t>)</w:t>
                  </w:r>
                </w:p>
                <w:p w14:paraId="026FAD8E" w14:textId="78DA8BE8" w:rsidR="00CC490E" w:rsidRPr="00CA4390" w:rsidRDefault="00CC490E" w:rsidP="00CC490E">
                  <w:r w:rsidRPr="00CA4390">
                    <w:t>(</w:t>
                  </w:r>
                  <w:proofErr w:type="gramStart"/>
                  <w:r w:rsidRPr="00CA4390">
                    <w:t>will</w:t>
                  </w:r>
                  <w:proofErr w:type="gramEnd"/>
                  <w:r w:rsidRPr="00CA4390">
                    <w:t xml:space="preserve"> </w:t>
                  </w:r>
                  <w:r>
                    <w:t xml:space="preserve">go </w:t>
                  </w:r>
                  <w:r>
                    <w:sym w:font="Wingdings" w:char="F0E0"/>
                  </w:r>
                  <w:r>
                    <w:t xml:space="preserve"> would go</w:t>
                  </w:r>
                  <w:r w:rsidRPr="00CA4390">
                    <w:t>)</w:t>
                  </w:r>
                  <w:r>
                    <w:rPr>
                      <w:rFonts w:hint="eastAsia"/>
                    </w:rPr>
                    <w:t xml:space="preserve"> </w:t>
                  </w:r>
                  <w:r>
                    <w:t>when changing sentences from direct speech to reported speech.</w:t>
                  </w:r>
                </w:p>
              </w:tc>
              <w:tc>
                <w:tcPr>
                  <w:tcW w:w="1985" w:type="dxa"/>
                </w:tcPr>
                <w:p w14:paraId="1161CBD3" w14:textId="77777777" w:rsidR="00CC490E" w:rsidRDefault="00CC490E" w:rsidP="00CC490E">
                  <w:r>
                    <w:rPr>
                      <w:rFonts w:hint="eastAsia"/>
                    </w:rPr>
                    <w:t>T</w:t>
                  </w:r>
                  <w:r>
                    <w:t>he context and the structure of the sentences remains unchanged.</w:t>
                  </w:r>
                </w:p>
              </w:tc>
            </w:tr>
          </w:tbl>
          <w:p w14:paraId="5AE27477" w14:textId="77777777" w:rsidR="00CC490E" w:rsidRDefault="00CC490E" w:rsidP="00CC490E">
            <w:pPr>
              <w:adjustRightInd w:val="0"/>
              <w:rPr>
                <w:rFonts w:eastAsia="標楷體"/>
                <w:b/>
                <w:bCs/>
                <w:lang w:eastAsia="zh-HK"/>
              </w:rPr>
            </w:pPr>
          </w:p>
          <w:p w14:paraId="4D1822CD" w14:textId="77777777" w:rsidR="005F2ACD" w:rsidRPr="00CC490E" w:rsidRDefault="005F2ACD" w:rsidP="0097277E">
            <w:pPr>
              <w:tabs>
                <w:tab w:val="left" w:pos="735"/>
              </w:tabs>
              <w:rPr>
                <w:rFonts w:eastAsia="標楷體"/>
                <w:lang w:eastAsia="zh-HK"/>
              </w:rPr>
            </w:pPr>
          </w:p>
          <w:p w14:paraId="2691C2A9" w14:textId="77777777" w:rsidR="005F2ACD" w:rsidRDefault="005F2ACD" w:rsidP="0097277E">
            <w:pPr>
              <w:tabs>
                <w:tab w:val="left" w:pos="735"/>
              </w:tabs>
              <w:rPr>
                <w:rFonts w:eastAsia="標楷體"/>
                <w:lang w:eastAsia="zh-HK"/>
              </w:rPr>
            </w:pPr>
          </w:p>
          <w:p w14:paraId="2CC8D445" w14:textId="1CB82253" w:rsidR="00CC490E" w:rsidRPr="00CC490E" w:rsidRDefault="00CC490E" w:rsidP="0097277E">
            <w:pPr>
              <w:tabs>
                <w:tab w:val="left" w:pos="735"/>
              </w:tabs>
              <w:rPr>
                <w:rFonts w:eastAsia="標楷體"/>
                <w:b/>
                <w:bCs/>
                <w:lang w:eastAsia="zh-HK"/>
              </w:rPr>
            </w:pPr>
            <w:r w:rsidRPr="00CC490E">
              <w:rPr>
                <w:rFonts w:eastAsia="標楷體" w:hint="eastAsia"/>
                <w:b/>
                <w:bCs/>
                <w:lang w:eastAsia="zh-HK"/>
              </w:rPr>
              <w:t>C</w:t>
            </w:r>
            <w:r w:rsidRPr="00CC490E">
              <w:rPr>
                <w:rFonts w:eastAsia="標楷體"/>
                <w:b/>
                <w:bCs/>
                <w:lang w:eastAsia="zh-HK"/>
              </w:rPr>
              <w:t>onclusion</w:t>
            </w:r>
          </w:p>
          <w:p w14:paraId="38AD197A" w14:textId="3492AB2B" w:rsidR="0073386B" w:rsidRDefault="00CC490E" w:rsidP="0097277E">
            <w:pPr>
              <w:tabs>
                <w:tab w:val="left" w:pos="735"/>
              </w:tabs>
              <w:rPr>
                <w:rFonts w:eastAsia="標楷體"/>
                <w:lang w:eastAsia="zh-HK"/>
              </w:rPr>
            </w:pPr>
            <w:r>
              <w:rPr>
                <w:rFonts w:eastAsia="標楷體" w:hint="eastAsia"/>
                <w:lang w:eastAsia="zh-HK"/>
              </w:rPr>
              <w:t>T</w:t>
            </w:r>
            <w:r>
              <w:rPr>
                <w:rFonts w:eastAsia="標楷體"/>
                <w:lang w:eastAsia="zh-HK"/>
              </w:rPr>
              <w:t xml:space="preserve"> concludes the lesson and reminds students they may further learn about how the other tenses or time expressions could be changed when transforming sentences from direct speech to reported speech in the future.</w:t>
            </w:r>
          </w:p>
          <w:p w14:paraId="02EC3E30" w14:textId="77777777" w:rsidR="0073386B" w:rsidRDefault="0073386B" w:rsidP="0097277E">
            <w:pPr>
              <w:tabs>
                <w:tab w:val="left" w:pos="735"/>
              </w:tabs>
              <w:rPr>
                <w:rFonts w:eastAsia="標楷體"/>
                <w:lang w:eastAsia="zh-HK"/>
              </w:rPr>
            </w:pPr>
          </w:p>
          <w:p w14:paraId="448163A7" w14:textId="77777777" w:rsidR="005F2ACD" w:rsidRDefault="005F2ACD" w:rsidP="0097277E">
            <w:pPr>
              <w:tabs>
                <w:tab w:val="left" w:pos="735"/>
              </w:tabs>
              <w:rPr>
                <w:rFonts w:eastAsia="標楷體"/>
                <w:lang w:eastAsia="zh-HK"/>
              </w:rPr>
            </w:pPr>
          </w:p>
          <w:p w14:paraId="419A2160" w14:textId="77777777" w:rsidR="005F2ACD" w:rsidRDefault="005F2ACD" w:rsidP="0097277E">
            <w:pPr>
              <w:tabs>
                <w:tab w:val="left" w:pos="735"/>
              </w:tabs>
              <w:rPr>
                <w:rFonts w:eastAsia="標楷體"/>
                <w:lang w:eastAsia="zh-HK"/>
              </w:rPr>
            </w:pPr>
          </w:p>
          <w:p w14:paraId="6B334931" w14:textId="77777777" w:rsidR="005F2ACD" w:rsidRDefault="005F2ACD" w:rsidP="0097277E">
            <w:pPr>
              <w:tabs>
                <w:tab w:val="left" w:pos="735"/>
              </w:tabs>
              <w:rPr>
                <w:rFonts w:eastAsia="標楷體"/>
                <w:lang w:eastAsia="zh-HK"/>
              </w:rPr>
            </w:pPr>
          </w:p>
          <w:p w14:paraId="740973EF" w14:textId="77777777" w:rsidR="005F2ACD" w:rsidRDefault="005F2ACD" w:rsidP="0097277E">
            <w:pPr>
              <w:tabs>
                <w:tab w:val="left" w:pos="735"/>
              </w:tabs>
              <w:rPr>
                <w:rFonts w:eastAsia="標楷體"/>
                <w:lang w:eastAsia="zh-HK"/>
              </w:rPr>
            </w:pPr>
          </w:p>
          <w:p w14:paraId="21CA2EBF" w14:textId="77777777" w:rsidR="0097277E" w:rsidRDefault="0097277E" w:rsidP="0097277E">
            <w:pPr>
              <w:tabs>
                <w:tab w:val="left" w:pos="735"/>
              </w:tabs>
              <w:rPr>
                <w:rFonts w:eastAsia="標楷體"/>
                <w:lang w:eastAsia="zh-HK"/>
              </w:rPr>
            </w:pPr>
          </w:p>
          <w:p w14:paraId="38D75A8B" w14:textId="77777777" w:rsidR="0097277E" w:rsidRDefault="0097277E" w:rsidP="0097277E">
            <w:pPr>
              <w:tabs>
                <w:tab w:val="left" w:pos="735"/>
              </w:tabs>
              <w:rPr>
                <w:rFonts w:eastAsia="標楷體"/>
                <w:lang w:eastAsia="zh-HK"/>
              </w:rPr>
            </w:pPr>
          </w:p>
          <w:p w14:paraId="2C599885" w14:textId="20854587" w:rsidR="0097277E" w:rsidRPr="0097277E" w:rsidRDefault="0097277E" w:rsidP="0097277E">
            <w:pPr>
              <w:tabs>
                <w:tab w:val="left" w:pos="735"/>
              </w:tabs>
              <w:rPr>
                <w:rFonts w:eastAsia="標楷體"/>
                <w:lang w:eastAsia="zh-HK"/>
              </w:rPr>
            </w:pPr>
          </w:p>
        </w:tc>
      </w:tr>
    </w:tbl>
    <w:p w14:paraId="130AA0F5" w14:textId="77777777" w:rsidR="00CF7C7E" w:rsidRPr="003A1B07" w:rsidRDefault="00CF7C7E" w:rsidP="00CF7C7E">
      <w:pPr>
        <w:adjustRightInd w:val="0"/>
        <w:snapToGrid w:val="0"/>
        <w:rPr>
          <w:rFonts w:eastAsia="標楷體"/>
          <w:sz w:val="28"/>
          <w:szCs w:val="28"/>
        </w:rPr>
      </w:pPr>
      <w:r w:rsidRPr="003A1B07">
        <w:rPr>
          <w:rFonts w:eastAsia="標楷體"/>
          <w:sz w:val="28"/>
          <w:szCs w:val="28"/>
        </w:rPr>
        <w:lastRenderedPageBreak/>
        <w:t xml:space="preserve"> </w:t>
      </w:r>
    </w:p>
    <w:p w14:paraId="1C9FB709" w14:textId="2F98DECC" w:rsidR="00627908" w:rsidRDefault="00627908" w:rsidP="00EA036B">
      <w:pPr>
        <w:adjustRightInd w:val="0"/>
        <w:snapToGrid w:val="0"/>
        <w:spacing w:line="200" w:lineRule="atLeast"/>
        <w:rPr>
          <w:rFonts w:ascii="標楷體" w:eastAsia="標楷體" w:hAnsi="標楷體"/>
          <w:sz w:val="28"/>
          <w:szCs w:val="28"/>
          <w:u w:val="single"/>
          <w:lang w:val="en-HK"/>
        </w:rPr>
      </w:pPr>
    </w:p>
    <w:sectPr w:rsidR="00627908" w:rsidSect="00167532">
      <w:footerReference w:type="even" r:id="rId8"/>
      <w:footerReference w:type="default" r:id="rId9"/>
      <w:pgSz w:w="11906" w:h="16838" w:code="9"/>
      <w:pgMar w:top="567" w:right="720" w:bottom="709"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F248B" w14:textId="77777777" w:rsidR="002C4A15" w:rsidRDefault="002C4A15" w:rsidP="00E6142F">
      <w:r>
        <w:separator/>
      </w:r>
    </w:p>
  </w:endnote>
  <w:endnote w:type="continuationSeparator" w:id="0">
    <w:p w14:paraId="5BCCC95A" w14:textId="77777777" w:rsidR="002C4A15" w:rsidRDefault="002C4A15" w:rsidP="00E6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E12F8" w14:textId="7F721414" w:rsidR="00812EEB" w:rsidRDefault="00812EEB" w:rsidP="00812E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79BB">
      <w:rPr>
        <w:rStyle w:val="PageNumber"/>
        <w:noProof/>
      </w:rPr>
      <w:t>2</w:t>
    </w:r>
    <w:r>
      <w:rPr>
        <w:rStyle w:val="PageNumber"/>
      </w:rPr>
      <w:fldChar w:fldCharType="end"/>
    </w:r>
  </w:p>
  <w:p w14:paraId="448A8085" w14:textId="77777777" w:rsidR="00812EEB" w:rsidRDefault="00812EEB" w:rsidP="00812E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C6618" w14:textId="1A780F14" w:rsidR="00812EEB" w:rsidRDefault="00812EEB" w:rsidP="00812E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C4061">
      <w:rPr>
        <w:rStyle w:val="PageNumber"/>
        <w:noProof/>
      </w:rPr>
      <w:t>11</w:t>
    </w:r>
    <w:r>
      <w:rPr>
        <w:rStyle w:val="PageNumber"/>
      </w:rPr>
      <w:fldChar w:fldCharType="end"/>
    </w:r>
  </w:p>
  <w:p w14:paraId="4D65A4F9" w14:textId="77777777" w:rsidR="00812EEB" w:rsidRPr="004B00B4" w:rsidRDefault="00812EEB" w:rsidP="00812EEB">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61227" w14:textId="77777777" w:rsidR="002C4A15" w:rsidRDefault="002C4A15" w:rsidP="00E6142F">
      <w:r>
        <w:separator/>
      </w:r>
    </w:p>
  </w:footnote>
  <w:footnote w:type="continuationSeparator" w:id="0">
    <w:p w14:paraId="7866CC56" w14:textId="77777777" w:rsidR="002C4A15" w:rsidRDefault="002C4A15" w:rsidP="00E61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52A9D"/>
    <w:multiLevelType w:val="hybridMultilevel"/>
    <w:tmpl w:val="E65600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084A41"/>
    <w:multiLevelType w:val="hybridMultilevel"/>
    <w:tmpl w:val="C4AEEA8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200BF3"/>
    <w:multiLevelType w:val="hybridMultilevel"/>
    <w:tmpl w:val="03ECE2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96D1A77"/>
    <w:multiLevelType w:val="hybridMultilevel"/>
    <w:tmpl w:val="31FA8D64"/>
    <w:lvl w:ilvl="0" w:tplc="6B3690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08C4988"/>
    <w:multiLevelType w:val="hybridMultilevel"/>
    <w:tmpl w:val="DF0A1EE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36D97009"/>
    <w:multiLevelType w:val="hybridMultilevel"/>
    <w:tmpl w:val="5F329440"/>
    <w:lvl w:ilvl="0" w:tplc="9AE2366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6" w15:restartNumberingAfterBreak="0">
    <w:nsid w:val="3F5C7D97"/>
    <w:multiLevelType w:val="multilevel"/>
    <w:tmpl w:val="7E9A4A9A"/>
    <w:styleLink w:val="1"/>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43B37093"/>
    <w:multiLevelType w:val="hybridMultilevel"/>
    <w:tmpl w:val="ECBA64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97E31DA"/>
    <w:multiLevelType w:val="hybridMultilevel"/>
    <w:tmpl w:val="693CAF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A155763"/>
    <w:multiLevelType w:val="multilevel"/>
    <w:tmpl w:val="7E9A4A9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4E474AB4"/>
    <w:multiLevelType w:val="hybridMultilevel"/>
    <w:tmpl w:val="26EEEAA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30F3F82"/>
    <w:multiLevelType w:val="hybridMultilevel"/>
    <w:tmpl w:val="32FAE754"/>
    <w:lvl w:ilvl="0" w:tplc="0409000F">
      <w:start w:val="1"/>
      <w:numFmt w:val="decimal"/>
      <w:lvlText w:val="%1."/>
      <w:lvlJc w:val="left"/>
      <w:pPr>
        <w:ind w:left="3741" w:hanging="480"/>
      </w:pPr>
    </w:lvl>
    <w:lvl w:ilvl="1" w:tplc="04090019" w:tentative="1">
      <w:start w:val="1"/>
      <w:numFmt w:val="ideographTraditional"/>
      <w:lvlText w:val="%2、"/>
      <w:lvlJc w:val="left"/>
      <w:pPr>
        <w:ind w:left="4221" w:hanging="480"/>
      </w:pPr>
    </w:lvl>
    <w:lvl w:ilvl="2" w:tplc="0409001B" w:tentative="1">
      <w:start w:val="1"/>
      <w:numFmt w:val="lowerRoman"/>
      <w:lvlText w:val="%3."/>
      <w:lvlJc w:val="right"/>
      <w:pPr>
        <w:ind w:left="4701" w:hanging="480"/>
      </w:pPr>
    </w:lvl>
    <w:lvl w:ilvl="3" w:tplc="0409000F" w:tentative="1">
      <w:start w:val="1"/>
      <w:numFmt w:val="decimal"/>
      <w:lvlText w:val="%4."/>
      <w:lvlJc w:val="left"/>
      <w:pPr>
        <w:ind w:left="5181" w:hanging="480"/>
      </w:pPr>
    </w:lvl>
    <w:lvl w:ilvl="4" w:tplc="04090019" w:tentative="1">
      <w:start w:val="1"/>
      <w:numFmt w:val="ideographTraditional"/>
      <w:lvlText w:val="%5、"/>
      <w:lvlJc w:val="left"/>
      <w:pPr>
        <w:ind w:left="5661" w:hanging="480"/>
      </w:pPr>
    </w:lvl>
    <w:lvl w:ilvl="5" w:tplc="0409001B" w:tentative="1">
      <w:start w:val="1"/>
      <w:numFmt w:val="lowerRoman"/>
      <w:lvlText w:val="%6."/>
      <w:lvlJc w:val="right"/>
      <w:pPr>
        <w:ind w:left="6141" w:hanging="480"/>
      </w:pPr>
    </w:lvl>
    <w:lvl w:ilvl="6" w:tplc="0409000F" w:tentative="1">
      <w:start w:val="1"/>
      <w:numFmt w:val="decimal"/>
      <w:lvlText w:val="%7."/>
      <w:lvlJc w:val="left"/>
      <w:pPr>
        <w:ind w:left="6621" w:hanging="480"/>
      </w:pPr>
    </w:lvl>
    <w:lvl w:ilvl="7" w:tplc="04090019" w:tentative="1">
      <w:start w:val="1"/>
      <w:numFmt w:val="ideographTraditional"/>
      <w:lvlText w:val="%8、"/>
      <w:lvlJc w:val="left"/>
      <w:pPr>
        <w:ind w:left="7101" w:hanging="480"/>
      </w:pPr>
    </w:lvl>
    <w:lvl w:ilvl="8" w:tplc="0409001B" w:tentative="1">
      <w:start w:val="1"/>
      <w:numFmt w:val="lowerRoman"/>
      <w:lvlText w:val="%9."/>
      <w:lvlJc w:val="right"/>
      <w:pPr>
        <w:ind w:left="7581" w:hanging="480"/>
      </w:pPr>
    </w:lvl>
  </w:abstractNum>
  <w:abstractNum w:abstractNumId="12" w15:restartNumberingAfterBreak="0">
    <w:nsid w:val="70EA0884"/>
    <w:multiLevelType w:val="hybridMultilevel"/>
    <w:tmpl w:val="B2B0775E"/>
    <w:lvl w:ilvl="0" w:tplc="CF581382">
      <w:start w:val="15"/>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32D6766"/>
    <w:multiLevelType w:val="hybridMultilevel"/>
    <w:tmpl w:val="FD3ED400"/>
    <w:lvl w:ilvl="0" w:tplc="87EE50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38D4705"/>
    <w:multiLevelType w:val="hybridMultilevel"/>
    <w:tmpl w:val="02E466F4"/>
    <w:lvl w:ilvl="0" w:tplc="6038A8E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756E57C8"/>
    <w:multiLevelType w:val="hybridMultilevel"/>
    <w:tmpl w:val="65F04254"/>
    <w:lvl w:ilvl="0" w:tplc="A0FC5EA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7B3586A"/>
    <w:multiLevelType w:val="hybridMultilevel"/>
    <w:tmpl w:val="336C1454"/>
    <w:lvl w:ilvl="0" w:tplc="04090015">
      <w:start w:val="1"/>
      <w:numFmt w:val="taiwaneseCountingThousand"/>
      <w:lvlText w:val="%1、"/>
      <w:lvlJc w:val="left"/>
      <w:pPr>
        <w:ind w:left="3741"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B5F4EF1"/>
    <w:multiLevelType w:val="hybridMultilevel"/>
    <w:tmpl w:val="6BB2FD14"/>
    <w:lvl w:ilvl="0" w:tplc="D17AE69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6"/>
  </w:num>
  <w:num w:numId="2">
    <w:abstractNumId w:val="5"/>
  </w:num>
  <w:num w:numId="3">
    <w:abstractNumId w:val="15"/>
  </w:num>
  <w:num w:numId="4">
    <w:abstractNumId w:val="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0"/>
  </w:num>
  <w:num w:numId="9">
    <w:abstractNumId w:val="1"/>
  </w:num>
  <w:num w:numId="10">
    <w:abstractNumId w:val="2"/>
  </w:num>
  <w:num w:numId="11">
    <w:abstractNumId w:val="10"/>
  </w:num>
  <w:num w:numId="12">
    <w:abstractNumId w:val="8"/>
  </w:num>
  <w:num w:numId="13">
    <w:abstractNumId w:val="11"/>
  </w:num>
  <w:num w:numId="14">
    <w:abstractNumId w:val="12"/>
  </w:num>
  <w:num w:numId="15">
    <w:abstractNumId w:val="13"/>
  </w:num>
  <w:num w:numId="16">
    <w:abstractNumId w:val="9"/>
  </w:num>
  <w:num w:numId="17">
    <w:abstractNumId w:val="6"/>
  </w:num>
  <w:num w:numId="18">
    <w:abstractNumId w:val="17"/>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B9A"/>
    <w:rsid w:val="00022973"/>
    <w:rsid w:val="00026C51"/>
    <w:rsid w:val="00033CE5"/>
    <w:rsid w:val="00034B7A"/>
    <w:rsid w:val="00051A83"/>
    <w:rsid w:val="00052107"/>
    <w:rsid w:val="000532BC"/>
    <w:rsid w:val="0006356E"/>
    <w:rsid w:val="00070E10"/>
    <w:rsid w:val="000D4CD6"/>
    <w:rsid w:val="000D507B"/>
    <w:rsid w:val="000E1C51"/>
    <w:rsid w:val="000E62C1"/>
    <w:rsid w:val="000F146E"/>
    <w:rsid w:val="000F2D50"/>
    <w:rsid w:val="00124433"/>
    <w:rsid w:val="00125D2E"/>
    <w:rsid w:val="0014148A"/>
    <w:rsid w:val="00154D7E"/>
    <w:rsid w:val="00167532"/>
    <w:rsid w:val="00176684"/>
    <w:rsid w:val="00177DD6"/>
    <w:rsid w:val="00182D48"/>
    <w:rsid w:val="001942ED"/>
    <w:rsid w:val="001A070C"/>
    <w:rsid w:val="001A14F1"/>
    <w:rsid w:val="001A53B2"/>
    <w:rsid w:val="001B1737"/>
    <w:rsid w:val="001C654F"/>
    <w:rsid w:val="001D6FEE"/>
    <w:rsid w:val="001D77BB"/>
    <w:rsid w:val="001E4D45"/>
    <w:rsid w:val="00210F37"/>
    <w:rsid w:val="00234B48"/>
    <w:rsid w:val="00234CB9"/>
    <w:rsid w:val="00247518"/>
    <w:rsid w:val="00251CE4"/>
    <w:rsid w:val="0027425A"/>
    <w:rsid w:val="002956F2"/>
    <w:rsid w:val="002971E5"/>
    <w:rsid w:val="00297F1A"/>
    <w:rsid w:val="002B1737"/>
    <w:rsid w:val="002B5C08"/>
    <w:rsid w:val="002C002A"/>
    <w:rsid w:val="002C363E"/>
    <w:rsid w:val="002C4A15"/>
    <w:rsid w:val="002C69BC"/>
    <w:rsid w:val="002E020F"/>
    <w:rsid w:val="002F1210"/>
    <w:rsid w:val="002F5FD7"/>
    <w:rsid w:val="00303736"/>
    <w:rsid w:val="00347033"/>
    <w:rsid w:val="003472B4"/>
    <w:rsid w:val="00357067"/>
    <w:rsid w:val="00365A56"/>
    <w:rsid w:val="00370D58"/>
    <w:rsid w:val="003A03CC"/>
    <w:rsid w:val="003A1B07"/>
    <w:rsid w:val="003A4216"/>
    <w:rsid w:val="003B0649"/>
    <w:rsid w:val="003D4583"/>
    <w:rsid w:val="003E21DE"/>
    <w:rsid w:val="003F133C"/>
    <w:rsid w:val="003F555A"/>
    <w:rsid w:val="003F5D87"/>
    <w:rsid w:val="00407BB1"/>
    <w:rsid w:val="00421A30"/>
    <w:rsid w:val="00427C9C"/>
    <w:rsid w:val="00431356"/>
    <w:rsid w:val="0044694F"/>
    <w:rsid w:val="00451CA0"/>
    <w:rsid w:val="004538AB"/>
    <w:rsid w:val="0046040E"/>
    <w:rsid w:val="004626B0"/>
    <w:rsid w:val="00465861"/>
    <w:rsid w:val="00476835"/>
    <w:rsid w:val="00481777"/>
    <w:rsid w:val="00492A23"/>
    <w:rsid w:val="004A312D"/>
    <w:rsid w:val="004A4886"/>
    <w:rsid w:val="004A5AAC"/>
    <w:rsid w:val="004D0205"/>
    <w:rsid w:val="004D10C8"/>
    <w:rsid w:val="004D7263"/>
    <w:rsid w:val="004E2F64"/>
    <w:rsid w:val="004E6B9F"/>
    <w:rsid w:val="004F4FBD"/>
    <w:rsid w:val="00507F54"/>
    <w:rsid w:val="00532564"/>
    <w:rsid w:val="00534CBA"/>
    <w:rsid w:val="0054008F"/>
    <w:rsid w:val="00550D6B"/>
    <w:rsid w:val="005603DC"/>
    <w:rsid w:val="005634FC"/>
    <w:rsid w:val="00570883"/>
    <w:rsid w:val="00584ADE"/>
    <w:rsid w:val="00591461"/>
    <w:rsid w:val="005930DE"/>
    <w:rsid w:val="00594B00"/>
    <w:rsid w:val="00595423"/>
    <w:rsid w:val="005961F8"/>
    <w:rsid w:val="005A15A7"/>
    <w:rsid w:val="005A2436"/>
    <w:rsid w:val="005B1C32"/>
    <w:rsid w:val="005B39F7"/>
    <w:rsid w:val="005B5667"/>
    <w:rsid w:val="005B5E2F"/>
    <w:rsid w:val="005B791D"/>
    <w:rsid w:val="005C2019"/>
    <w:rsid w:val="005C736F"/>
    <w:rsid w:val="005C79BB"/>
    <w:rsid w:val="005D3C5B"/>
    <w:rsid w:val="005D4E16"/>
    <w:rsid w:val="005D6DF0"/>
    <w:rsid w:val="005D7448"/>
    <w:rsid w:val="005F2ACD"/>
    <w:rsid w:val="005F6E6D"/>
    <w:rsid w:val="006038AB"/>
    <w:rsid w:val="00612091"/>
    <w:rsid w:val="006169D1"/>
    <w:rsid w:val="00627908"/>
    <w:rsid w:val="00681C92"/>
    <w:rsid w:val="0068309C"/>
    <w:rsid w:val="00696DC2"/>
    <w:rsid w:val="006971FA"/>
    <w:rsid w:val="006A345C"/>
    <w:rsid w:val="006A56D2"/>
    <w:rsid w:val="006B1C81"/>
    <w:rsid w:val="006B73AF"/>
    <w:rsid w:val="006C504F"/>
    <w:rsid w:val="006C6157"/>
    <w:rsid w:val="006E1FB1"/>
    <w:rsid w:val="006F7101"/>
    <w:rsid w:val="0071377D"/>
    <w:rsid w:val="0072170D"/>
    <w:rsid w:val="0073386B"/>
    <w:rsid w:val="00736548"/>
    <w:rsid w:val="00752340"/>
    <w:rsid w:val="007523BA"/>
    <w:rsid w:val="00760C99"/>
    <w:rsid w:val="00793176"/>
    <w:rsid w:val="007B456B"/>
    <w:rsid w:val="007C34E5"/>
    <w:rsid w:val="007C6DCE"/>
    <w:rsid w:val="007D2E55"/>
    <w:rsid w:val="007D4268"/>
    <w:rsid w:val="007F2271"/>
    <w:rsid w:val="007F4644"/>
    <w:rsid w:val="007F53A5"/>
    <w:rsid w:val="007F708D"/>
    <w:rsid w:val="00804DD8"/>
    <w:rsid w:val="00812EEB"/>
    <w:rsid w:val="00815067"/>
    <w:rsid w:val="008316FE"/>
    <w:rsid w:val="008818AE"/>
    <w:rsid w:val="00885963"/>
    <w:rsid w:val="00895E6F"/>
    <w:rsid w:val="008A2C2D"/>
    <w:rsid w:val="008A3BC5"/>
    <w:rsid w:val="008B6486"/>
    <w:rsid w:val="008C509F"/>
    <w:rsid w:val="008D0302"/>
    <w:rsid w:val="008D1D6F"/>
    <w:rsid w:val="008D73BE"/>
    <w:rsid w:val="008E2A7E"/>
    <w:rsid w:val="008E32FA"/>
    <w:rsid w:val="008E7296"/>
    <w:rsid w:val="008E7735"/>
    <w:rsid w:val="00925DD9"/>
    <w:rsid w:val="00952B9A"/>
    <w:rsid w:val="00967CD3"/>
    <w:rsid w:val="0097277E"/>
    <w:rsid w:val="009D023E"/>
    <w:rsid w:val="009E44D6"/>
    <w:rsid w:val="009E4952"/>
    <w:rsid w:val="009E7AEE"/>
    <w:rsid w:val="00A01D2E"/>
    <w:rsid w:val="00A119A0"/>
    <w:rsid w:val="00A14D27"/>
    <w:rsid w:val="00A40B4A"/>
    <w:rsid w:val="00A44724"/>
    <w:rsid w:val="00A60CC2"/>
    <w:rsid w:val="00A66E9F"/>
    <w:rsid w:val="00A67858"/>
    <w:rsid w:val="00A67D81"/>
    <w:rsid w:val="00A71A88"/>
    <w:rsid w:val="00A8083E"/>
    <w:rsid w:val="00A83AFC"/>
    <w:rsid w:val="00A948D5"/>
    <w:rsid w:val="00AB1E5A"/>
    <w:rsid w:val="00AB25BC"/>
    <w:rsid w:val="00AB2E50"/>
    <w:rsid w:val="00AC58CB"/>
    <w:rsid w:val="00AD6500"/>
    <w:rsid w:val="00AE0732"/>
    <w:rsid w:val="00AF46EA"/>
    <w:rsid w:val="00B50123"/>
    <w:rsid w:val="00B559BF"/>
    <w:rsid w:val="00B55AB3"/>
    <w:rsid w:val="00B55EB8"/>
    <w:rsid w:val="00B60925"/>
    <w:rsid w:val="00B71478"/>
    <w:rsid w:val="00B73310"/>
    <w:rsid w:val="00B77ED3"/>
    <w:rsid w:val="00B9104E"/>
    <w:rsid w:val="00BC358E"/>
    <w:rsid w:val="00BC4061"/>
    <w:rsid w:val="00BC4351"/>
    <w:rsid w:val="00BC6799"/>
    <w:rsid w:val="00BD19D8"/>
    <w:rsid w:val="00BE5127"/>
    <w:rsid w:val="00BE54D7"/>
    <w:rsid w:val="00BE6D5D"/>
    <w:rsid w:val="00C21BA6"/>
    <w:rsid w:val="00C36E5E"/>
    <w:rsid w:val="00C45A14"/>
    <w:rsid w:val="00C45C05"/>
    <w:rsid w:val="00C50145"/>
    <w:rsid w:val="00C52178"/>
    <w:rsid w:val="00C97B6A"/>
    <w:rsid w:val="00CA3625"/>
    <w:rsid w:val="00CA4390"/>
    <w:rsid w:val="00CC490E"/>
    <w:rsid w:val="00CD32B5"/>
    <w:rsid w:val="00CF7C7E"/>
    <w:rsid w:val="00D032E4"/>
    <w:rsid w:val="00D1004B"/>
    <w:rsid w:val="00D25B56"/>
    <w:rsid w:val="00D33D16"/>
    <w:rsid w:val="00D47795"/>
    <w:rsid w:val="00D77B86"/>
    <w:rsid w:val="00D948C4"/>
    <w:rsid w:val="00DB16E5"/>
    <w:rsid w:val="00DB2301"/>
    <w:rsid w:val="00DB62E4"/>
    <w:rsid w:val="00DD48C1"/>
    <w:rsid w:val="00DD4C0A"/>
    <w:rsid w:val="00DD63CB"/>
    <w:rsid w:val="00DE57A8"/>
    <w:rsid w:val="00E2794B"/>
    <w:rsid w:val="00E36090"/>
    <w:rsid w:val="00E44E2F"/>
    <w:rsid w:val="00E6142F"/>
    <w:rsid w:val="00E76541"/>
    <w:rsid w:val="00EA036B"/>
    <w:rsid w:val="00EB37BC"/>
    <w:rsid w:val="00EB5B42"/>
    <w:rsid w:val="00EB6A02"/>
    <w:rsid w:val="00EC013B"/>
    <w:rsid w:val="00EC7688"/>
    <w:rsid w:val="00EE29FF"/>
    <w:rsid w:val="00EE4654"/>
    <w:rsid w:val="00F1453C"/>
    <w:rsid w:val="00F167EE"/>
    <w:rsid w:val="00F36217"/>
    <w:rsid w:val="00F40364"/>
    <w:rsid w:val="00F434EB"/>
    <w:rsid w:val="00F51CFD"/>
    <w:rsid w:val="00F5303B"/>
    <w:rsid w:val="00F5650B"/>
    <w:rsid w:val="00F6536D"/>
    <w:rsid w:val="00FA67EF"/>
    <w:rsid w:val="00FB211E"/>
    <w:rsid w:val="00FD41EC"/>
    <w:rsid w:val="00FE0A8B"/>
    <w:rsid w:val="00FE2D16"/>
    <w:rsid w:val="00FE34DD"/>
    <w:rsid w:val="00FE4A9E"/>
    <w:rsid w:val="00FF44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F9088"/>
  <w15:chartTrackingRefBased/>
  <w15:docId w15:val="{A37649C1-E930-45E6-8276-62D836A77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B07"/>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1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6142F"/>
    <w:pPr>
      <w:snapToGrid w:val="0"/>
    </w:pPr>
    <w:rPr>
      <w:sz w:val="20"/>
      <w:szCs w:val="20"/>
    </w:rPr>
  </w:style>
  <w:style w:type="character" w:customStyle="1" w:styleId="FootnoteTextChar">
    <w:name w:val="Footnote Text Char"/>
    <w:basedOn w:val="DefaultParagraphFont"/>
    <w:link w:val="FootnoteText"/>
    <w:uiPriority w:val="99"/>
    <w:semiHidden/>
    <w:rsid w:val="00E6142F"/>
    <w:rPr>
      <w:sz w:val="20"/>
      <w:szCs w:val="20"/>
    </w:rPr>
  </w:style>
  <w:style w:type="character" w:styleId="FootnoteReference">
    <w:name w:val="footnote reference"/>
    <w:basedOn w:val="DefaultParagraphFont"/>
    <w:uiPriority w:val="99"/>
    <w:semiHidden/>
    <w:unhideWhenUsed/>
    <w:rsid w:val="00E6142F"/>
    <w:rPr>
      <w:vertAlign w:val="superscript"/>
    </w:rPr>
  </w:style>
  <w:style w:type="paragraph" w:styleId="ListParagraph">
    <w:name w:val="List Paragraph"/>
    <w:basedOn w:val="Normal"/>
    <w:uiPriority w:val="34"/>
    <w:qFormat/>
    <w:rsid w:val="00595423"/>
    <w:pPr>
      <w:ind w:leftChars="200" w:left="480"/>
    </w:pPr>
  </w:style>
  <w:style w:type="paragraph" w:styleId="BalloonText">
    <w:name w:val="Balloon Text"/>
    <w:basedOn w:val="Normal"/>
    <w:link w:val="BalloonTextChar"/>
    <w:uiPriority w:val="99"/>
    <w:semiHidden/>
    <w:unhideWhenUsed/>
    <w:rsid w:val="006A56D2"/>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6A56D2"/>
    <w:rPr>
      <w:rFonts w:asciiTheme="majorHAnsi" w:eastAsiaTheme="majorEastAsia" w:hAnsiTheme="majorHAnsi" w:cstheme="majorBidi"/>
      <w:sz w:val="18"/>
      <w:szCs w:val="18"/>
    </w:rPr>
  </w:style>
  <w:style w:type="paragraph" w:styleId="Footer">
    <w:name w:val="footer"/>
    <w:basedOn w:val="Normal"/>
    <w:link w:val="FooterChar"/>
    <w:unhideWhenUsed/>
    <w:rsid w:val="00895E6F"/>
    <w:pPr>
      <w:tabs>
        <w:tab w:val="center" w:pos="4153"/>
        <w:tab w:val="right" w:pos="8306"/>
      </w:tabs>
      <w:snapToGrid w:val="0"/>
    </w:pPr>
    <w:rPr>
      <w:sz w:val="20"/>
      <w:szCs w:val="20"/>
    </w:rPr>
  </w:style>
  <w:style w:type="character" w:customStyle="1" w:styleId="FooterChar">
    <w:name w:val="Footer Char"/>
    <w:basedOn w:val="DefaultParagraphFont"/>
    <w:link w:val="Footer"/>
    <w:rsid w:val="00895E6F"/>
    <w:rPr>
      <w:sz w:val="20"/>
      <w:szCs w:val="20"/>
    </w:rPr>
  </w:style>
  <w:style w:type="character" w:styleId="PageNumber">
    <w:name w:val="page number"/>
    <w:basedOn w:val="DefaultParagraphFont"/>
    <w:unhideWhenUsed/>
    <w:rsid w:val="00895E6F"/>
  </w:style>
  <w:style w:type="paragraph" w:styleId="Header">
    <w:name w:val="header"/>
    <w:basedOn w:val="Normal"/>
    <w:link w:val="HeaderChar"/>
    <w:uiPriority w:val="99"/>
    <w:unhideWhenUsed/>
    <w:rsid w:val="00532564"/>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532564"/>
    <w:rPr>
      <w:sz w:val="20"/>
      <w:szCs w:val="20"/>
    </w:rPr>
  </w:style>
  <w:style w:type="paragraph" w:styleId="Revision">
    <w:name w:val="Revision"/>
    <w:hidden/>
    <w:uiPriority w:val="99"/>
    <w:semiHidden/>
    <w:rsid w:val="00550D6B"/>
  </w:style>
  <w:style w:type="numbering" w:customStyle="1" w:styleId="1">
    <w:name w:val="目前的清單1"/>
    <w:uiPriority w:val="99"/>
    <w:rsid w:val="003A1B07"/>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250694">
      <w:bodyDiv w:val="1"/>
      <w:marLeft w:val="0"/>
      <w:marRight w:val="0"/>
      <w:marTop w:val="0"/>
      <w:marBottom w:val="0"/>
      <w:divBdr>
        <w:top w:val="none" w:sz="0" w:space="0" w:color="auto"/>
        <w:left w:val="none" w:sz="0" w:space="0" w:color="auto"/>
        <w:bottom w:val="none" w:sz="0" w:space="0" w:color="auto"/>
        <w:right w:val="none" w:sz="0" w:space="0" w:color="auto"/>
      </w:divBdr>
    </w:div>
    <w:div w:id="673999197">
      <w:bodyDiv w:val="1"/>
      <w:marLeft w:val="0"/>
      <w:marRight w:val="0"/>
      <w:marTop w:val="0"/>
      <w:marBottom w:val="0"/>
      <w:divBdr>
        <w:top w:val="none" w:sz="0" w:space="0" w:color="auto"/>
        <w:left w:val="none" w:sz="0" w:space="0" w:color="auto"/>
        <w:bottom w:val="none" w:sz="0" w:space="0" w:color="auto"/>
        <w:right w:val="none" w:sz="0" w:space="0" w:color="auto"/>
      </w:divBdr>
    </w:div>
    <w:div w:id="1171605533">
      <w:bodyDiv w:val="1"/>
      <w:marLeft w:val="0"/>
      <w:marRight w:val="0"/>
      <w:marTop w:val="0"/>
      <w:marBottom w:val="0"/>
      <w:divBdr>
        <w:top w:val="none" w:sz="0" w:space="0" w:color="auto"/>
        <w:left w:val="none" w:sz="0" w:space="0" w:color="auto"/>
        <w:bottom w:val="none" w:sz="0" w:space="0" w:color="auto"/>
        <w:right w:val="none" w:sz="0" w:space="0" w:color="auto"/>
      </w:divBdr>
    </w:div>
    <w:div w:id="1575778371">
      <w:bodyDiv w:val="1"/>
      <w:marLeft w:val="0"/>
      <w:marRight w:val="0"/>
      <w:marTop w:val="0"/>
      <w:marBottom w:val="0"/>
      <w:divBdr>
        <w:top w:val="none" w:sz="0" w:space="0" w:color="auto"/>
        <w:left w:val="none" w:sz="0" w:space="0" w:color="auto"/>
        <w:bottom w:val="none" w:sz="0" w:space="0" w:color="auto"/>
        <w:right w:val="none" w:sz="0" w:space="0" w:color="auto"/>
      </w:divBdr>
    </w:div>
    <w:div w:id="1699356471">
      <w:bodyDiv w:val="1"/>
      <w:marLeft w:val="0"/>
      <w:marRight w:val="0"/>
      <w:marTop w:val="0"/>
      <w:marBottom w:val="0"/>
      <w:divBdr>
        <w:top w:val="none" w:sz="0" w:space="0" w:color="auto"/>
        <w:left w:val="none" w:sz="0" w:space="0" w:color="auto"/>
        <w:bottom w:val="none" w:sz="0" w:space="0" w:color="auto"/>
        <w:right w:val="none" w:sz="0" w:space="0" w:color="auto"/>
      </w:divBdr>
    </w:div>
    <w:div w:id="1864593580">
      <w:bodyDiv w:val="1"/>
      <w:marLeft w:val="0"/>
      <w:marRight w:val="0"/>
      <w:marTop w:val="0"/>
      <w:marBottom w:val="0"/>
      <w:divBdr>
        <w:top w:val="none" w:sz="0" w:space="0" w:color="auto"/>
        <w:left w:val="none" w:sz="0" w:space="0" w:color="auto"/>
        <w:bottom w:val="none" w:sz="0" w:space="0" w:color="auto"/>
        <w:right w:val="none" w:sz="0" w:space="0" w:color="auto"/>
      </w:divBdr>
    </w:div>
    <w:div w:id="198727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BA6AB-958C-4C0B-A737-DCE8DD5DE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791</Words>
  <Characters>4514</Characters>
  <Application>Microsoft Office Word</Application>
  <DocSecurity>0</DocSecurity>
  <Lines>37</Lines>
  <Paragraphs>10</Paragraphs>
  <ScaleCrop>false</ScaleCrop>
  <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周秉濤</dc:creator>
  <cp:keywords/>
  <dc:description/>
  <cp:lastModifiedBy>CHAN, Chun Leung [CELT]</cp:lastModifiedBy>
  <cp:revision>4</cp:revision>
  <cp:lastPrinted>2023-03-08T04:18:00Z</cp:lastPrinted>
  <dcterms:created xsi:type="dcterms:W3CDTF">2023-05-15T08:27:00Z</dcterms:created>
  <dcterms:modified xsi:type="dcterms:W3CDTF">2023-09-11T02:11:00Z</dcterms:modified>
</cp:coreProperties>
</file>